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W w:w="5000" w:type="pct"/>
        <w:tblCellMar>
          <w:left w:w="0" w:type="dxa"/>
          <w:bottom w:w="115" w:type="dxa"/>
          <w:right w:w="0" w:type="dxa"/>
        </w:tblCellMar>
        <w:tblLook w:val="04A0" w:firstRow="1" w:lastRow="0" w:firstColumn="1" w:lastColumn="0" w:noHBand="0" w:noVBand="1"/>
        <w:tblDescription w:val="Tabela rasporeda za ime, kontakt informacije i cilj"/>
      </w:tblPr>
      <w:tblGrid>
        <w:gridCol w:w="9072"/>
      </w:tblGrid>
      <w:tr w:rsidR="00944BE1" w:rsidRPr="00944BE1" w14:paraId="4DA6827C" w14:textId="77777777" w:rsidTr="002C3419">
        <w:trPr>
          <w:trHeight w:hRule="exact" w:val="1984"/>
        </w:trPr>
        <w:tc>
          <w:tcPr>
            <w:tcW w:w="9026" w:type="dxa"/>
            <w:tcMar>
              <w:top w:w="0" w:type="dxa"/>
              <w:bottom w:w="0" w:type="dxa"/>
            </w:tcMar>
          </w:tcPr>
          <w:p w14:paraId="4C0783B8" w14:textId="4887A68F" w:rsidR="00944BE1" w:rsidRPr="00944BE1" w:rsidRDefault="00944BE1" w:rsidP="00944BE1">
            <w:pPr>
              <w:jc w:val="center"/>
              <w:rPr>
                <w:rFonts w:ascii="Georgia" w:eastAsia="SimHei" w:hAnsi="Georgia" w:cs="Times New Roman"/>
                <w:b/>
                <w:bCs/>
                <w:caps/>
                <w:kern w:val="28"/>
                <w:sz w:val="36"/>
                <w:szCs w:val="36"/>
              </w:rPr>
            </w:pPr>
            <w:r w:rsidRPr="00944BE1">
              <w:rPr>
                <w:rFonts w:ascii="Georgia" w:eastAsia="SimHei" w:hAnsi="Georgia" w:cs="Times New Roman"/>
                <w:b/>
                <w:bCs/>
                <w:caps/>
                <w:kern w:val="28"/>
                <w:sz w:val="36"/>
                <w:szCs w:val="36"/>
                <w:lang w:bidi="sr-Latn-RS"/>
              </w:rPr>
              <w:t>Curriculum vitae</w:t>
            </w:r>
          </w:p>
          <w:p w14:paraId="5755113E" w14:textId="77777777" w:rsidR="00944BE1" w:rsidRPr="00944BE1" w:rsidRDefault="00944BE1" w:rsidP="00944BE1">
            <w:pPr>
              <w:jc w:val="center"/>
              <w:rPr>
                <w:rFonts w:ascii="Georgia" w:eastAsia="Calibri" w:hAnsi="Georgia" w:cs="Calibri"/>
                <w:sz w:val="32"/>
                <w:szCs w:val="32"/>
              </w:rPr>
            </w:pPr>
            <w:r w:rsidRPr="00944BE1">
              <w:rPr>
                <w:rFonts w:ascii="Georgia" w:eastAsia="Calibri" w:hAnsi="Georgia" w:cs="Calibri"/>
                <w:sz w:val="32"/>
                <w:szCs w:val="32"/>
              </w:rPr>
              <w:t>Zora Trninić</w:t>
            </w:r>
          </w:p>
          <w:p w14:paraId="75836AD6" w14:textId="77777777" w:rsidR="00944BE1" w:rsidRPr="00944BE1" w:rsidRDefault="00944BE1" w:rsidP="00944BE1">
            <w:pPr>
              <w:jc w:val="center"/>
              <w:rPr>
                <w:rFonts w:ascii="Calibri" w:eastAsia="Calibri" w:hAnsi="Calibri" w:cs="Calibri"/>
                <w:b/>
                <w:color w:val="1D824C"/>
              </w:rPr>
            </w:pPr>
            <w:proofErr w:type="spellStart"/>
            <w:r w:rsidRPr="00944BE1">
              <w:rPr>
                <w:rFonts w:ascii="Calibri" w:eastAsia="Calibri" w:hAnsi="Calibri" w:cs="Calibri"/>
                <w:b/>
                <w:color w:val="1D824C"/>
              </w:rPr>
              <w:t>zora.trninic</w:t>
            </w:r>
            <w:proofErr w:type="spellEnd"/>
            <w:r w:rsidRPr="00944BE1">
              <w:rPr>
                <w:rFonts w:ascii="Calibri" w:eastAsia="Calibri" w:hAnsi="Calibri" w:cs="Calibri"/>
                <w:b/>
                <w:color w:val="1D824C"/>
                <w:lang w:val="en-GB"/>
              </w:rPr>
              <w:t>@</w:t>
            </w:r>
            <w:r w:rsidRPr="00944BE1">
              <w:rPr>
                <w:rFonts w:ascii="Calibri" w:eastAsia="Calibri" w:hAnsi="Calibri" w:cs="Calibri"/>
                <w:b/>
                <w:color w:val="1D824C"/>
                <w:lang w:val="hr-HR"/>
              </w:rPr>
              <w:t>ef.uns.ac.rs</w:t>
            </w:r>
            <w:r w:rsidRPr="00944BE1">
              <w:rPr>
                <w:rFonts w:ascii="Calibri" w:eastAsia="Calibri" w:hAnsi="Calibri" w:cs="Calibri"/>
                <w:b/>
                <w:color w:val="1D824C"/>
                <w:lang w:bidi="sr-Latn-RS"/>
              </w:rPr>
              <w:t xml:space="preserve"> </w:t>
            </w:r>
            <w:sdt>
              <w:sdtPr>
                <w:rPr>
                  <w:rFonts w:ascii="Calibri" w:eastAsia="Calibri" w:hAnsi="Calibri" w:cs="Calibri"/>
                  <w:b/>
                  <w:color w:val="1D824C"/>
                </w:rPr>
                <w:alias w:val="Tačka razdelnika:"/>
                <w:tag w:val="Tačka razdelnika:"/>
                <w:id w:val="2000459528"/>
                <w:placeholder>
                  <w:docPart w:val="560EB756A9344CB5AF2FDEB263F53330"/>
                </w:placeholder>
                <w:temporary/>
                <w:showingPlcHdr/>
                <w15:appearance w15:val="hidden"/>
              </w:sdtPr>
              <w:sdtContent>
                <w:r w:rsidRPr="00944BE1">
                  <w:rPr>
                    <w:rFonts w:ascii="Calibri" w:eastAsia="Calibri" w:hAnsi="Calibri" w:cs="Calibri"/>
                    <w:b/>
                    <w:color w:val="1D824C"/>
                    <w:lang w:bidi="sr-Latn-RS"/>
                  </w:rPr>
                  <w:t>·</w:t>
                </w:r>
              </w:sdtContent>
            </w:sdt>
            <w:r w:rsidRPr="00944BE1">
              <w:rPr>
                <w:rFonts w:ascii="Calibri" w:eastAsia="Calibri" w:hAnsi="Calibri" w:cs="Calibri"/>
                <w:b/>
                <w:color w:val="1D824C"/>
                <w:lang w:bidi="sr-Latn-RS"/>
              </w:rPr>
              <w:t xml:space="preserve"> </w:t>
            </w:r>
            <w:r w:rsidRPr="00944BE1">
              <w:rPr>
                <w:rFonts w:ascii="Calibri" w:eastAsia="Calibri" w:hAnsi="Calibri" w:cs="Calibri"/>
                <w:b/>
                <w:color w:val="1D824C"/>
              </w:rPr>
              <w:t>+381 65 817 44 19</w:t>
            </w:r>
            <w:r w:rsidRPr="00944BE1">
              <w:rPr>
                <w:rFonts w:ascii="Calibri" w:eastAsia="Calibri" w:hAnsi="Calibri" w:cs="Calibri"/>
                <w:b/>
                <w:color w:val="1D824C"/>
                <w:lang w:bidi="sr-Latn-RS"/>
              </w:rPr>
              <w:t xml:space="preserve"> </w:t>
            </w:r>
            <w:sdt>
              <w:sdtPr>
                <w:rPr>
                  <w:rFonts w:ascii="Calibri" w:eastAsia="Calibri" w:hAnsi="Calibri" w:cs="Calibri"/>
                  <w:b/>
                  <w:color w:val="1D824C"/>
                </w:rPr>
                <w:alias w:val="Tačka razdelnika:"/>
                <w:tag w:val="Tačka razdelnika:"/>
                <w:id w:val="759871761"/>
                <w:placeholder>
                  <w:docPart w:val="4DD17E5494B84C29885979455AB2E882"/>
                </w:placeholder>
                <w:temporary/>
                <w:showingPlcHdr/>
                <w15:appearance w15:val="hidden"/>
              </w:sdtPr>
              <w:sdtContent>
                <w:r w:rsidRPr="00944BE1">
                  <w:rPr>
                    <w:rFonts w:ascii="Calibri" w:eastAsia="Calibri" w:hAnsi="Calibri" w:cs="Calibri"/>
                    <w:b/>
                    <w:color w:val="1D824C"/>
                    <w:lang w:bidi="sr-Latn-RS"/>
                  </w:rPr>
                  <w:t>·</w:t>
                </w:r>
              </w:sdtContent>
            </w:sdt>
            <w:r w:rsidRPr="00944BE1">
              <w:rPr>
                <w:rFonts w:ascii="Calibri" w:eastAsia="Calibri" w:hAnsi="Calibri" w:cs="Calibri"/>
                <w:b/>
                <w:color w:val="1D824C"/>
                <w:lang w:bidi="sr-Latn-RS"/>
              </w:rPr>
              <w:t xml:space="preserve"> </w:t>
            </w:r>
            <w:r w:rsidRPr="00944BE1">
              <w:rPr>
                <w:rFonts w:ascii="Calibri" w:eastAsia="Calibri" w:hAnsi="Calibri" w:cs="Calibri"/>
                <w:b/>
                <w:color w:val="1D824C"/>
              </w:rPr>
              <w:t xml:space="preserve">Vojvode </w:t>
            </w:r>
            <w:proofErr w:type="spellStart"/>
            <w:r w:rsidRPr="00944BE1">
              <w:rPr>
                <w:rFonts w:ascii="Calibri" w:eastAsia="Calibri" w:hAnsi="Calibri" w:cs="Calibri"/>
                <w:b/>
                <w:color w:val="1D824C"/>
              </w:rPr>
              <w:t>Šupljikca</w:t>
            </w:r>
            <w:proofErr w:type="spellEnd"/>
            <w:r w:rsidRPr="00944BE1">
              <w:rPr>
                <w:rFonts w:ascii="Calibri" w:eastAsia="Calibri" w:hAnsi="Calibri" w:cs="Calibri"/>
                <w:b/>
                <w:color w:val="1D824C"/>
              </w:rPr>
              <w:t xml:space="preserve"> 50, Novi Sad</w:t>
            </w:r>
          </w:p>
        </w:tc>
      </w:tr>
      <w:tr w:rsidR="00944BE1" w:rsidRPr="00944BE1" w14:paraId="0655BF1A" w14:textId="77777777" w:rsidTr="002C3419">
        <w:tc>
          <w:tcPr>
            <w:tcW w:w="9026" w:type="dxa"/>
            <w:tcMar>
              <w:top w:w="432" w:type="dxa"/>
            </w:tcMar>
          </w:tcPr>
          <w:p w14:paraId="07E8BADF" w14:textId="7FFDC294" w:rsidR="00944BE1" w:rsidRPr="00944BE1" w:rsidRDefault="004F32A2" w:rsidP="00944BE1">
            <w:pPr>
              <w:jc w:val="both"/>
              <w:rPr>
                <w:rFonts w:ascii="Georgia" w:eastAsia="Calibri" w:hAnsi="Georgia" w:cs="Calibri"/>
                <w:sz w:val="20"/>
                <w:szCs w:val="20"/>
              </w:rPr>
            </w:pPr>
            <w:r>
              <w:rPr>
                <w:rFonts w:ascii="Georgia" w:eastAsia="Calibri" w:hAnsi="Georgia" w:cs="Calibri"/>
                <w:sz w:val="20"/>
                <w:szCs w:val="20"/>
              </w:rPr>
              <w:t xml:space="preserve">Nakon </w:t>
            </w:r>
            <w:r w:rsidR="00B47CB6">
              <w:rPr>
                <w:rFonts w:ascii="Georgia" w:eastAsia="Calibri" w:hAnsi="Georgia" w:cs="Calibri"/>
                <w:sz w:val="20"/>
                <w:szCs w:val="20"/>
              </w:rPr>
              <w:t>sticanja diplome</w:t>
            </w:r>
            <w:r>
              <w:rPr>
                <w:rFonts w:ascii="Georgia" w:eastAsia="Calibri" w:hAnsi="Georgia" w:cs="Calibri"/>
                <w:sz w:val="20"/>
                <w:szCs w:val="20"/>
              </w:rPr>
              <w:t xml:space="preserve"> osnovnih studija</w:t>
            </w:r>
            <w:r w:rsidR="00B47CB6">
              <w:rPr>
                <w:rFonts w:ascii="Georgia" w:eastAsia="Calibri" w:hAnsi="Georgia" w:cs="Calibri"/>
                <w:sz w:val="20"/>
                <w:szCs w:val="20"/>
              </w:rPr>
              <w:t>,</w:t>
            </w:r>
            <w:r>
              <w:rPr>
                <w:rFonts w:ascii="Georgia" w:eastAsia="Calibri" w:hAnsi="Georgia" w:cs="Calibri"/>
                <w:sz w:val="20"/>
                <w:szCs w:val="20"/>
              </w:rPr>
              <w:t xml:space="preserve"> poč</w:t>
            </w:r>
            <w:r w:rsidR="00B47CB6">
              <w:rPr>
                <w:rFonts w:ascii="Georgia" w:eastAsia="Calibri" w:hAnsi="Georgia" w:cs="Calibri"/>
                <w:sz w:val="20"/>
                <w:szCs w:val="20"/>
              </w:rPr>
              <w:t>injem</w:t>
            </w:r>
            <w:r>
              <w:rPr>
                <w:rFonts w:ascii="Georgia" w:eastAsia="Calibri" w:hAnsi="Georgia" w:cs="Calibri"/>
                <w:sz w:val="20"/>
                <w:szCs w:val="20"/>
              </w:rPr>
              <w:t xml:space="preserve"> da r</w:t>
            </w:r>
            <w:r w:rsidRPr="00944BE1">
              <w:rPr>
                <w:rFonts w:ascii="Georgia" w:eastAsia="Calibri" w:hAnsi="Georgia" w:cs="Calibri"/>
                <w:sz w:val="20"/>
                <w:szCs w:val="20"/>
              </w:rPr>
              <w:t>adim u nastavi engleskog jez</w:t>
            </w:r>
            <w:r>
              <w:rPr>
                <w:rFonts w:ascii="Georgia" w:eastAsia="Calibri" w:hAnsi="Georgia" w:cs="Calibri"/>
                <w:sz w:val="20"/>
                <w:szCs w:val="20"/>
              </w:rPr>
              <w:t xml:space="preserve">ika. Uz rad, nastavljam sa obrazovanjem u okviru svoje naučne oblasti, anglistike, i stičem zvanje Master filolog – Anglista. U međuvremenu svoju edukaciju nadopunjujem </w:t>
            </w:r>
            <w:r w:rsidR="00B47CB6">
              <w:rPr>
                <w:rFonts w:ascii="Georgia" w:eastAsia="Calibri" w:hAnsi="Georgia" w:cs="Calibri"/>
                <w:sz w:val="20"/>
                <w:szCs w:val="20"/>
              </w:rPr>
              <w:t xml:space="preserve">i </w:t>
            </w:r>
            <w:r>
              <w:rPr>
                <w:rFonts w:ascii="Georgia" w:eastAsia="Calibri" w:hAnsi="Georgia" w:cs="Calibri"/>
                <w:sz w:val="20"/>
                <w:szCs w:val="20"/>
              </w:rPr>
              <w:t>master programom iz oblasti ekonomskih nauka</w:t>
            </w:r>
            <w:r w:rsidR="00B47CB6">
              <w:rPr>
                <w:rFonts w:ascii="Georgia" w:eastAsia="Calibri" w:hAnsi="Georgia" w:cs="Calibri"/>
                <w:sz w:val="20"/>
                <w:szCs w:val="20"/>
              </w:rPr>
              <w:t>. Kasnije upisujem i doktorske studije na smeru Jezik i književnost – jezički modul.</w:t>
            </w:r>
            <w:r>
              <w:rPr>
                <w:rFonts w:ascii="Georgia" w:eastAsia="Calibri" w:hAnsi="Georgia" w:cs="Calibri"/>
                <w:sz w:val="20"/>
                <w:szCs w:val="20"/>
              </w:rPr>
              <w:t xml:space="preserve"> </w:t>
            </w:r>
            <w:r w:rsidR="00B47CB6">
              <w:rPr>
                <w:rFonts w:ascii="Georgia" w:eastAsia="Calibri" w:hAnsi="Georgia" w:cs="Calibri"/>
                <w:sz w:val="20"/>
                <w:szCs w:val="20"/>
              </w:rPr>
              <w:t xml:space="preserve">U skladu sa </w:t>
            </w:r>
            <w:r w:rsidR="00B77F3C">
              <w:rPr>
                <w:rFonts w:ascii="Georgia" w:eastAsia="Calibri" w:hAnsi="Georgia" w:cs="Calibri"/>
                <w:sz w:val="20"/>
                <w:szCs w:val="20"/>
              </w:rPr>
              <w:t>sv</w:t>
            </w:r>
            <w:r w:rsidR="00B47CB6">
              <w:rPr>
                <w:rFonts w:ascii="Georgia" w:eastAsia="Calibri" w:hAnsi="Georgia" w:cs="Calibri"/>
                <w:sz w:val="20"/>
                <w:szCs w:val="20"/>
              </w:rPr>
              <w:t>ojim profesionalnim opredeljenjem i aktivnostima, f</w:t>
            </w:r>
            <w:r w:rsidR="00944BE1" w:rsidRPr="00944BE1">
              <w:rPr>
                <w:rFonts w:ascii="Georgia" w:eastAsia="Calibri" w:hAnsi="Georgia" w:cs="Calibri"/>
                <w:sz w:val="20"/>
                <w:szCs w:val="20"/>
              </w:rPr>
              <w:t xml:space="preserve">okus mog </w:t>
            </w:r>
            <w:r w:rsidR="00B47CB6">
              <w:rPr>
                <w:rFonts w:ascii="Georgia" w:eastAsia="Calibri" w:hAnsi="Georgia" w:cs="Calibri"/>
                <w:sz w:val="20"/>
                <w:szCs w:val="20"/>
              </w:rPr>
              <w:t>struč</w:t>
            </w:r>
            <w:r w:rsidR="00944BE1" w:rsidRPr="00944BE1">
              <w:rPr>
                <w:rFonts w:ascii="Georgia" w:eastAsia="Calibri" w:hAnsi="Georgia" w:cs="Calibri"/>
                <w:sz w:val="20"/>
                <w:szCs w:val="20"/>
              </w:rPr>
              <w:t>nog rada i usavršavanja su kontinuirano unapređivanje nastave kroz savremena saznanja iz oblasti metodike nastave i primenjene lingvistike, jezička edukacija odraslih kao i mogućnosti primene različitih lingvističk</w:t>
            </w:r>
            <w:r w:rsidR="000F2AE3">
              <w:rPr>
                <w:rFonts w:ascii="Georgia" w:eastAsia="Calibri" w:hAnsi="Georgia" w:cs="Calibri"/>
                <w:sz w:val="20"/>
                <w:szCs w:val="20"/>
              </w:rPr>
              <w:t>ih</w:t>
            </w:r>
            <w:r w:rsidR="00944BE1" w:rsidRPr="00944BE1">
              <w:rPr>
                <w:rFonts w:ascii="Georgia" w:eastAsia="Calibri" w:hAnsi="Georgia" w:cs="Calibri"/>
                <w:sz w:val="20"/>
                <w:szCs w:val="20"/>
              </w:rPr>
              <w:t xml:space="preserve"> uvida u oblasti ekonomije. </w:t>
            </w:r>
          </w:p>
        </w:tc>
      </w:tr>
    </w:tbl>
    <w:p w14:paraId="229103DE" w14:textId="77777777" w:rsidR="00944BE1" w:rsidRDefault="00944BE1" w:rsidP="00944BE1">
      <w:pPr>
        <w:keepNext/>
        <w:keepLines/>
        <w:spacing w:before="400" w:after="200" w:line="240" w:lineRule="auto"/>
        <w:contextualSpacing/>
        <w:outlineLvl w:val="0"/>
        <w:rPr>
          <w:rFonts w:ascii="Georgia" w:eastAsia="SimHei" w:hAnsi="Georgia" w:cs="Times New Roman"/>
          <w:b/>
          <w:caps/>
          <w:color w:val="262626"/>
          <w:sz w:val="21"/>
          <w:szCs w:val="21"/>
        </w:rPr>
      </w:pPr>
    </w:p>
    <w:p w14:paraId="304E10B3" w14:textId="77777777" w:rsidR="00944BE1" w:rsidRDefault="00944BE1" w:rsidP="00944BE1">
      <w:pPr>
        <w:keepNext/>
        <w:keepLines/>
        <w:spacing w:before="400" w:after="200" w:line="240" w:lineRule="auto"/>
        <w:contextualSpacing/>
        <w:outlineLvl w:val="0"/>
        <w:rPr>
          <w:rFonts w:ascii="Georgia" w:eastAsia="SimHei" w:hAnsi="Georgia" w:cs="Times New Roman"/>
          <w:b/>
          <w:caps/>
          <w:color w:val="262626"/>
          <w:sz w:val="21"/>
          <w:szCs w:val="21"/>
        </w:rPr>
      </w:pPr>
      <w:r w:rsidRPr="00944BE1">
        <w:rPr>
          <w:rFonts w:ascii="Georgia" w:eastAsia="SimHei" w:hAnsi="Georgia" w:cs="Times New Roman"/>
          <w:b/>
          <w:caps/>
          <w:color w:val="262626"/>
          <w:sz w:val="21"/>
          <w:szCs w:val="21"/>
        </w:rPr>
        <w:t>profesionalno iskustvo</w:t>
      </w:r>
    </w:p>
    <w:p w14:paraId="3DE36D95" w14:textId="77777777" w:rsidR="00944BE1" w:rsidRPr="00944BE1" w:rsidRDefault="00944BE1" w:rsidP="00944BE1">
      <w:pPr>
        <w:keepNext/>
        <w:keepLines/>
        <w:spacing w:before="400" w:after="200" w:line="240" w:lineRule="auto"/>
        <w:contextualSpacing/>
        <w:outlineLvl w:val="0"/>
        <w:rPr>
          <w:rFonts w:ascii="Georgia" w:eastAsia="SimHei" w:hAnsi="Georgia" w:cs="Times New Roman"/>
          <w:b/>
          <w:caps/>
          <w:color w:val="262626"/>
          <w:sz w:val="21"/>
          <w:szCs w:val="21"/>
        </w:rPr>
      </w:pPr>
    </w:p>
    <w:tbl>
      <w:tblPr>
        <w:tblStyle w:val="TableGrid1"/>
        <w:tblW w:w="4975" w:type="pct"/>
        <w:tblInd w:w="-23" w:type="dxa"/>
        <w:tblBorders>
          <w:left w:val="dotted" w:sz="18" w:space="0" w:color="BFBFBF"/>
        </w:tblBorders>
        <w:tblCellMar>
          <w:left w:w="576" w:type="dxa"/>
          <w:right w:w="0" w:type="dxa"/>
        </w:tblCellMar>
        <w:tblLook w:val="04A0" w:firstRow="1" w:lastRow="0" w:firstColumn="1" w:lastColumn="0" w:noHBand="0" w:noVBand="1"/>
        <w:tblDescription w:val="Tabela rasporeda „Iskustvo“"/>
      </w:tblPr>
      <w:tblGrid>
        <w:gridCol w:w="9004"/>
      </w:tblGrid>
      <w:tr w:rsidR="00944BE1" w:rsidRPr="00944BE1" w14:paraId="40DEF2AB" w14:textId="77777777" w:rsidTr="00944BE1">
        <w:tc>
          <w:tcPr>
            <w:tcW w:w="8958" w:type="dxa"/>
          </w:tcPr>
          <w:p w14:paraId="503FE2C9" w14:textId="7A2E5187" w:rsidR="00FA0FEF" w:rsidRDefault="00FA0FEF" w:rsidP="00944BE1">
            <w:pPr>
              <w:outlineLvl w:val="2"/>
              <w:rPr>
                <w:rFonts w:ascii="Georgia" w:eastAsia="SimHei" w:hAnsi="Georgia" w:cs="Calibri"/>
                <w:b/>
                <w:caps/>
                <w:sz w:val="18"/>
                <w:szCs w:val="18"/>
              </w:rPr>
            </w:pPr>
            <w:r>
              <w:rPr>
                <w:rFonts w:ascii="Georgia" w:eastAsia="SimHei" w:hAnsi="Georgia" w:cs="Calibri"/>
                <w:b/>
                <w:caps/>
                <w:sz w:val="18"/>
                <w:szCs w:val="18"/>
              </w:rPr>
              <w:t xml:space="preserve">2022 – </w:t>
            </w:r>
          </w:p>
          <w:p w14:paraId="52EB55D8" w14:textId="77777777" w:rsidR="00FA0FEF" w:rsidRPr="00944BE1" w:rsidRDefault="00FA0FEF" w:rsidP="00FA0FEF">
            <w:pPr>
              <w:spacing w:after="40"/>
              <w:outlineLvl w:val="1"/>
              <w:rPr>
                <w:rFonts w:ascii="Georgia" w:eastAsia="SimHei" w:hAnsi="Georgia" w:cs="Calibri"/>
                <w:b/>
                <w:caps/>
                <w:color w:val="1D824C"/>
                <w:sz w:val="18"/>
                <w:szCs w:val="18"/>
              </w:rPr>
            </w:pPr>
            <w:r w:rsidRPr="00944BE1">
              <w:rPr>
                <w:rFonts w:ascii="Georgia" w:eastAsia="SimHei" w:hAnsi="Georgia" w:cs="Calibri"/>
                <w:b/>
                <w:caps/>
                <w:color w:val="1D824C"/>
                <w:sz w:val="18"/>
                <w:szCs w:val="18"/>
              </w:rPr>
              <w:t>nastavnik stranog jezika</w:t>
            </w:r>
            <w:r w:rsidRPr="00944BE1">
              <w:rPr>
                <w:rFonts w:ascii="Georgia" w:eastAsia="SimHei" w:hAnsi="Georgia" w:cs="Calibri"/>
                <w:b/>
                <w:caps/>
                <w:color w:val="1D824C"/>
                <w:sz w:val="18"/>
                <w:szCs w:val="18"/>
                <w:lang w:bidi="sr-Latn-RS"/>
              </w:rPr>
              <w:t xml:space="preserve">, </w:t>
            </w:r>
            <w:r w:rsidRPr="00944BE1">
              <w:rPr>
                <w:rFonts w:ascii="Georgia" w:eastAsia="SimHei" w:hAnsi="Georgia" w:cs="Calibri"/>
                <w:caps/>
                <w:smallCaps/>
                <w:sz w:val="18"/>
                <w:szCs w:val="18"/>
              </w:rPr>
              <w:t>ekonomski fakultet u subotici</w:t>
            </w:r>
          </w:p>
          <w:p w14:paraId="72AB1AED" w14:textId="338F29FE" w:rsidR="00FA0FEF" w:rsidRDefault="00FA0FEF" w:rsidP="00FA0FEF">
            <w:pPr>
              <w:outlineLvl w:val="2"/>
              <w:rPr>
                <w:rFonts w:ascii="Georgia" w:eastAsia="SimHei" w:hAnsi="Georgia" w:cs="Calibri"/>
                <w:b/>
                <w:caps/>
                <w:sz w:val="18"/>
                <w:szCs w:val="18"/>
              </w:rPr>
            </w:pPr>
            <w:r>
              <w:rPr>
                <w:rFonts w:ascii="Georgia" w:eastAsia="Calibri" w:hAnsi="Georgia" w:cs="Calibri"/>
                <w:sz w:val="18"/>
                <w:szCs w:val="18"/>
              </w:rPr>
              <w:t>P</w:t>
            </w:r>
            <w:r w:rsidRPr="00944BE1">
              <w:rPr>
                <w:rFonts w:ascii="Georgia" w:eastAsia="Calibri" w:hAnsi="Georgia" w:cs="Calibri"/>
                <w:sz w:val="18"/>
                <w:szCs w:val="18"/>
              </w:rPr>
              <w:t>riprema i izvođenje nastave (predavanja i vežbe) na predmet</w:t>
            </w:r>
            <w:r w:rsidR="00106C81">
              <w:rPr>
                <w:rFonts w:ascii="Georgia" w:eastAsia="Calibri" w:hAnsi="Georgia" w:cs="Calibri"/>
                <w:sz w:val="18"/>
                <w:szCs w:val="18"/>
              </w:rPr>
              <w:t xml:space="preserve">u </w:t>
            </w:r>
            <w:r w:rsidRPr="00944BE1">
              <w:rPr>
                <w:rFonts w:ascii="Georgia" w:eastAsia="Calibri" w:hAnsi="Georgia" w:cs="Calibri"/>
                <w:sz w:val="18"/>
                <w:szCs w:val="18"/>
              </w:rPr>
              <w:t>Engleski jezik za ekonomiste sa izborom u zvanje Nastavnika stranog jezika za užu naučnu oblast Strani jezik za ekonomiste – Engleski jezik;</w:t>
            </w:r>
            <w:r>
              <w:rPr>
                <w:rFonts w:ascii="Georgia" w:eastAsia="Calibri" w:hAnsi="Georgia" w:cs="Calibri"/>
                <w:sz w:val="18"/>
                <w:szCs w:val="18"/>
              </w:rPr>
              <w:t xml:space="preserve"> stalno stručno i naučno usavršavanje; praćenje i proučavanje uže naučne oblasti; </w:t>
            </w:r>
          </w:p>
          <w:p w14:paraId="277392E0" w14:textId="77777777" w:rsidR="00FA0FEF" w:rsidRDefault="00FA0FEF" w:rsidP="00944BE1">
            <w:pPr>
              <w:outlineLvl w:val="2"/>
              <w:rPr>
                <w:rFonts w:ascii="Georgia" w:eastAsia="SimHei" w:hAnsi="Georgia" w:cs="Calibri"/>
                <w:b/>
                <w:caps/>
                <w:sz w:val="18"/>
                <w:szCs w:val="18"/>
              </w:rPr>
            </w:pPr>
          </w:p>
          <w:p w14:paraId="58EFBCB4" w14:textId="04912B89" w:rsidR="00944BE1" w:rsidRPr="00944BE1" w:rsidRDefault="00944BE1" w:rsidP="00944BE1">
            <w:pPr>
              <w:outlineLvl w:val="2"/>
              <w:rPr>
                <w:rFonts w:ascii="Georgia" w:eastAsia="SimHei" w:hAnsi="Georgia" w:cs="Calibri"/>
                <w:b/>
                <w:caps/>
                <w:sz w:val="18"/>
                <w:szCs w:val="18"/>
              </w:rPr>
            </w:pPr>
            <w:r w:rsidRPr="00944BE1">
              <w:rPr>
                <w:rFonts w:ascii="Georgia" w:eastAsia="SimHei" w:hAnsi="Georgia" w:cs="Calibri"/>
                <w:b/>
                <w:caps/>
                <w:sz w:val="18"/>
                <w:szCs w:val="18"/>
              </w:rPr>
              <w:t>2017</w:t>
            </w:r>
            <w:r w:rsidRPr="00944BE1">
              <w:rPr>
                <w:rFonts w:ascii="Georgia" w:eastAsia="SimHei" w:hAnsi="Georgia" w:cs="Calibri"/>
                <w:b/>
                <w:caps/>
                <w:sz w:val="18"/>
                <w:szCs w:val="18"/>
                <w:lang w:bidi="sr-Latn-RS"/>
              </w:rPr>
              <w:t xml:space="preserve"> – </w:t>
            </w:r>
            <w:r w:rsidR="00FA0FEF">
              <w:rPr>
                <w:rFonts w:ascii="Georgia" w:eastAsia="SimHei" w:hAnsi="Georgia" w:cs="Calibri"/>
                <w:b/>
                <w:caps/>
                <w:sz w:val="18"/>
                <w:szCs w:val="18"/>
                <w:lang w:bidi="sr-Latn-RS"/>
              </w:rPr>
              <w:t>2022</w:t>
            </w:r>
          </w:p>
          <w:p w14:paraId="00271B7D" w14:textId="77777777" w:rsidR="00944BE1" w:rsidRPr="00944BE1" w:rsidRDefault="00944BE1" w:rsidP="00944BE1">
            <w:pPr>
              <w:spacing w:after="40"/>
              <w:outlineLvl w:val="1"/>
              <w:rPr>
                <w:rFonts w:ascii="Georgia" w:eastAsia="SimHei" w:hAnsi="Georgia" w:cs="Calibri"/>
                <w:b/>
                <w:caps/>
                <w:color w:val="1D824C"/>
                <w:sz w:val="18"/>
                <w:szCs w:val="18"/>
              </w:rPr>
            </w:pPr>
            <w:r w:rsidRPr="00944BE1">
              <w:rPr>
                <w:rFonts w:ascii="Georgia" w:eastAsia="SimHei" w:hAnsi="Georgia" w:cs="Calibri"/>
                <w:b/>
                <w:caps/>
                <w:color w:val="1D824C"/>
                <w:sz w:val="18"/>
                <w:szCs w:val="18"/>
              </w:rPr>
              <w:t>nastavnik stranog jezika</w:t>
            </w:r>
            <w:r w:rsidRPr="00944BE1">
              <w:rPr>
                <w:rFonts w:ascii="Georgia" w:eastAsia="SimHei" w:hAnsi="Georgia" w:cs="Calibri"/>
                <w:b/>
                <w:caps/>
                <w:color w:val="1D824C"/>
                <w:sz w:val="18"/>
                <w:szCs w:val="18"/>
                <w:lang w:bidi="sr-Latn-RS"/>
              </w:rPr>
              <w:t xml:space="preserve">, </w:t>
            </w:r>
            <w:r w:rsidRPr="00944BE1">
              <w:rPr>
                <w:rFonts w:ascii="Georgia" w:eastAsia="SimHei" w:hAnsi="Georgia" w:cs="Calibri"/>
                <w:caps/>
                <w:smallCaps/>
                <w:sz w:val="18"/>
                <w:szCs w:val="18"/>
              </w:rPr>
              <w:t>ekonomski fakultet u subotici</w:t>
            </w:r>
          </w:p>
          <w:p w14:paraId="77563292" w14:textId="2246D3FC" w:rsidR="00944BE1" w:rsidRPr="00944BE1" w:rsidRDefault="00DC6DDE" w:rsidP="00944BE1">
            <w:pPr>
              <w:rPr>
                <w:rFonts w:ascii="Georgia" w:eastAsia="Calibri" w:hAnsi="Georgia" w:cs="Calibri"/>
                <w:sz w:val="18"/>
                <w:szCs w:val="18"/>
              </w:rPr>
            </w:pPr>
            <w:r>
              <w:rPr>
                <w:rFonts w:ascii="Georgia" w:eastAsia="Calibri" w:hAnsi="Georgia" w:cs="Calibri"/>
                <w:sz w:val="18"/>
                <w:szCs w:val="18"/>
              </w:rPr>
              <w:t>P</w:t>
            </w:r>
            <w:r w:rsidR="00944BE1" w:rsidRPr="00944BE1">
              <w:rPr>
                <w:rFonts w:ascii="Georgia" w:eastAsia="Calibri" w:hAnsi="Georgia" w:cs="Calibri"/>
                <w:sz w:val="18"/>
                <w:szCs w:val="18"/>
              </w:rPr>
              <w:t>riprema i izvođenje nastave (predavanja i vežbe) na predmetima Engleski jezik 1, Engleski jezik 2 i Engleski jezik za ekonomiste sa izborom u zvanje Nastavnika stranog jezika za užu naučnu oblast Strani jezik za ekonomiste – Engleski jezik;</w:t>
            </w:r>
            <w:r w:rsidR="00B94529">
              <w:rPr>
                <w:rFonts w:ascii="Georgia" w:eastAsia="Calibri" w:hAnsi="Georgia" w:cs="Calibri"/>
                <w:sz w:val="18"/>
                <w:szCs w:val="18"/>
              </w:rPr>
              <w:t xml:space="preserve"> stalno stručno i naučno usavršavanje; praćenje i proučavanje uže naučne oblasti; </w:t>
            </w:r>
          </w:p>
        </w:tc>
      </w:tr>
      <w:tr w:rsidR="00944BE1" w:rsidRPr="00944BE1" w14:paraId="2926F46C" w14:textId="77777777" w:rsidTr="00944BE1">
        <w:tc>
          <w:tcPr>
            <w:tcW w:w="8958" w:type="dxa"/>
            <w:tcMar>
              <w:top w:w="216" w:type="dxa"/>
            </w:tcMar>
          </w:tcPr>
          <w:p w14:paraId="44105413" w14:textId="77777777" w:rsidR="00944BE1" w:rsidRPr="00944BE1" w:rsidRDefault="00944BE1" w:rsidP="00944BE1">
            <w:pPr>
              <w:outlineLvl w:val="2"/>
              <w:rPr>
                <w:rFonts w:ascii="Georgia" w:eastAsia="SimHei" w:hAnsi="Georgia" w:cs="Calibri"/>
                <w:b/>
                <w:caps/>
                <w:sz w:val="18"/>
                <w:szCs w:val="18"/>
              </w:rPr>
            </w:pPr>
            <w:r w:rsidRPr="00944BE1">
              <w:rPr>
                <w:rFonts w:ascii="Georgia" w:eastAsia="SimHei" w:hAnsi="Georgia" w:cs="Calibri"/>
                <w:b/>
                <w:caps/>
                <w:sz w:val="18"/>
                <w:szCs w:val="18"/>
              </w:rPr>
              <w:t>2012</w:t>
            </w:r>
            <w:r w:rsidRPr="00944BE1">
              <w:rPr>
                <w:rFonts w:ascii="Georgia" w:eastAsia="SimHei" w:hAnsi="Georgia" w:cs="Calibri"/>
                <w:b/>
                <w:caps/>
                <w:sz w:val="18"/>
                <w:szCs w:val="18"/>
                <w:lang w:bidi="sr-Latn-RS"/>
              </w:rPr>
              <w:t xml:space="preserve"> – </w:t>
            </w:r>
            <w:r w:rsidRPr="00944BE1">
              <w:rPr>
                <w:rFonts w:ascii="Georgia" w:eastAsia="SimHei" w:hAnsi="Georgia" w:cs="Calibri"/>
                <w:b/>
                <w:caps/>
                <w:sz w:val="18"/>
                <w:szCs w:val="18"/>
              </w:rPr>
              <w:t>2017</w:t>
            </w:r>
          </w:p>
          <w:p w14:paraId="41764175" w14:textId="77777777" w:rsidR="00944BE1" w:rsidRPr="00944BE1" w:rsidRDefault="00944BE1" w:rsidP="00944BE1">
            <w:pPr>
              <w:spacing w:after="40"/>
              <w:outlineLvl w:val="1"/>
              <w:rPr>
                <w:rFonts w:ascii="Georgia" w:eastAsia="SimHei" w:hAnsi="Georgia" w:cs="Calibri"/>
                <w:b/>
                <w:caps/>
                <w:color w:val="1D824C"/>
                <w:sz w:val="18"/>
                <w:szCs w:val="18"/>
              </w:rPr>
            </w:pPr>
            <w:r w:rsidRPr="00944BE1">
              <w:rPr>
                <w:rFonts w:ascii="Georgia" w:eastAsia="SimHei" w:hAnsi="Georgia" w:cs="Calibri"/>
                <w:b/>
                <w:caps/>
                <w:color w:val="1D824C"/>
                <w:sz w:val="18"/>
                <w:szCs w:val="18"/>
              </w:rPr>
              <w:t>nastavnik stranog jezika</w:t>
            </w:r>
            <w:r w:rsidRPr="00944BE1">
              <w:rPr>
                <w:rFonts w:ascii="Georgia" w:eastAsia="SimHei" w:hAnsi="Georgia" w:cs="Calibri"/>
                <w:b/>
                <w:caps/>
                <w:color w:val="1D824C"/>
                <w:sz w:val="18"/>
                <w:szCs w:val="18"/>
                <w:lang w:bidi="sr-Latn-RS"/>
              </w:rPr>
              <w:t xml:space="preserve">, </w:t>
            </w:r>
            <w:r w:rsidRPr="00944BE1">
              <w:rPr>
                <w:rFonts w:ascii="Georgia" w:eastAsia="SimHei" w:hAnsi="Georgia" w:cs="Calibri"/>
                <w:caps/>
                <w:smallCaps/>
                <w:sz w:val="18"/>
                <w:szCs w:val="18"/>
              </w:rPr>
              <w:t>ekonomski fakultet u subotici</w:t>
            </w:r>
          </w:p>
          <w:p w14:paraId="70B9F633" w14:textId="771161C6" w:rsidR="00944BE1" w:rsidRPr="00944BE1" w:rsidRDefault="00DC6DDE" w:rsidP="00944BE1">
            <w:pPr>
              <w:rPr>
                <w:rFonts w:ascii="Georgia" w:eastAsia="Calibri" w:hAnsi="Georgia" w:cs="Calibri"/>
                <w:sz w:val="18"/>
                <w:szCs w:val="18"/>
              </w:rPr>
            </w:pPr>
            <w:r>
              <w:rPr>
                <w:rFonts w:ascii="Georgia" w:eastAsia="Calibri" w:hAnsi="Georgia" w:cs="Calibri"/>
                <w:sz w:val="18"/>
                <w:szCs w:val="18"/>
              </w:rPr>
              <w:t>P</w:t>
            </w:r>
            <w:r w:rsidR="00944BE1" w:rsidRPr="00944BE1">
              <w:rPr>
                <w:rFonts w:ascii="Georgia" w:eastAsia="Calibri" w:hAnsi="Georgia" w:cs="Calibri"/>
                <w:sz w:val="18"/>
                <w:szCs w:val="18"/>
              </w:rPr>
              <w:t>riprema i izvođenje nastave (predavanja i vežbe) na predmetima Engleski jezik 1 i Engleski jezik 2 sa izborom u zvanje Nastavnika stranog jezika za užu naučnu oblast Strani jezik – Engleski jezik;</w:t>
            </w:r>
            <w:r w:rsidR="00B94529">
              <w:rPr>
                <w:rFonts w:ascii="Georgia" w:eastAsia="Calibri" w:hAnsi="Georgia" w:cs="Calibri"/>
                <w:sz w:val="18"/>
                <w:szCs w:val="18"/>
              </w:rPr>
              <w:t xml:space="preserve"> stalno stručno i naučno usavršavanje; praćenje i proučavanje uže naučne oblasti; </w:t>
            </w:r>
          </w:p>
        </w:tc>
      </w:tr>
      <w:tr w:rsidR="00944BE1" w:rsidRPr="00944BE1" w14:paraId="362616E3" w14:textId="77777777" w:rsidTr="00944BE1">
        <w:tc>
          <w:tcPr>
            <w:tcW w:w="8958" w:type="dxa"/>
            <w:tcMar>
              <w:top w:w="216" w:type="dxa"/>
            </w:tcMar>
          </w:tcPr>
          <w:p w14:paraId="567B8A4E" w14:textId="77777777" w:rsidR="00944BE1" w:rsidRPr="00944BE1" w:rsidRDefault="00944BE1" w:rsidP="00944BE1">
            <w:pPr>
              <w:outlineLvl w:val="2"/>
              <w:rPr>
                <w:rFonts w:ascii="Georgia" w:eastAsia="SimHei" w:hAnsi="Georgia" w:cs="Calibri"/>
                <w:b/>
                <w:caps/>
                <w:sz w:val="18"/>
                <w:szCs w:val="18"/>
              </w:rPr>
            </w:pPr>
            <w:r w:rsidRPr="00944BE1">
              <w:rPr>
                <w:rFonts w:ascii="Georgia" w:eastAsia="SimHei" w:hAnsi="Georgia" w:cs="Calibri"/>
                <w:b/>
                <w:caps/>
                <w:sz w:val="18"/>
                <w:szCs w:val="18"/>
              </w:rPr>
              <w:t>2007</w:t>
            </w:r>
            <w:r w:rsidRPr="00944BE1">
              <w:rPr>
                <w:rFonts w:ascii="Georgia" w:eastAsia="SimHei" w:hAnsi="Georgia" w:cs="Calibri"/>
                <w:b/>
                <w:caps/>
                <w:sz w:val="18"/>
                <w:szCs w:val="18"/>
                <w:lang w:bidi="sr-Latn-RS"/>
              </w:rPr>
              <w:t xml:space="preserve"> – </w:t>
            </w:r>
            <w:r w:rsidRPr="00944BE1">
              <w:rPr>
                <w:rFonts w:ascii="Georgia" w:eastAsia="SimHei" w:hAnsi="Georgia" w:cs="Calibri"/>
                <w:b/>
                <w:caps/>
                <w:sz w:val="18"/>
                <w:szCs w:val="18"/>
              </w:rPr>
              <w:t>2012</w:t>
            </w:r>
          </w:p>
          <w:p w14:paraId="5C75BF94" w14:textId="7B291AAC" w:rsidR="00944BE1" w:rsidRPr="00944BE1" w:rsidRDefault="00B94529" w:rsidP="00944BE1">
            <w:pPr>
              <w:spacing w:after="40"/>
              <w:outlineLvl w:val="1"/>
              <w:rPr>
                <w:rFonts w:ascii="Georgia" w:eastAsia="SimHei" w:hAnsi="Georgia" w:cs="Calibri"/>
                <w:b/>
                <w:caps/>
                <w:color w:val="1D824C"/>
                <w:sz w:val="18"/>
                <w:szCs w:val="18"/>
              </w:rPr>
            </w:pPr>
            <w:r>
              <w:rPr>
                <w:rFonts w:ascii="Georgia" w:eastAsia="SimHei" w:hAnsi="Georgia" w:cs="Calibri"/>
                <w:b/>
                <w:caps/>
                <w:color w:val="1D824C"/>
                <w:sz w:val="18"/>
                <w:szCs w:val="18"/>
                <w:lang w:bidi="sr-Latn-RS"/>
              </w:rPr>
              <w:t>predavač</w:t>
            </w:r>
            <w:r w:rsidR="00944BE1" w:rsidRPr="00944BE1">
              <w:rPr>
                <w:rFonts w:ascii="Georgia" w:eastAsia="SimHei" w:hAnsi="Georgia" w:cs="Calibri"/>
                <w:b/>
                <w:caps/>
                <w:color w:val="1D824C"/>
                <w:sz w:val="18"/>
                <w:szCs w:val="18"/>
                <w:lang w:bidi="sr-Latn-RS"/>
              </w:rPr>
              <w:t xml:space="preserve">, </w:t>
            </w:r>
            <w:r w:rsidR="00944BE1" w:rsidRPr="00944BE1">
              <w:rPr>
                <w:rFonts w:ascii="Georgia" w:eastAsia="SimHei" w:hAnsi="Georgia" w:cs="Calibri"/>
                <w:caps/>
                <w:smallCaps/>
                <w:sz w:val="18"/>
                <w:szCs w:val="18"/>
              </w:rPr>
              <w:t>ekonomski fakultet u subotici</w:t>
            </w:r>
          </w:p>
          <w:p w14:paraId="2C438A87" w14:textId="6FE9C313" w:rsidR="00944BE1" w:rsidRPr="00944BE1" w:rsidRDefault="00B94529" w:rsidP="00944BE1">
            <w:pPr>
              <w:rPr>
                <w:rFonts w:ascii="Georgia" w:eastAsia="Calibri" w:hAnsi="Georgia" w:cs="Calibri"/>
                <w:sz w:val="18"/>
                <w:szCs w:val="18"/>
              </w:rPr>
            </w:pPr>
            <w:r>
              <w:rPr>
                <w:rFonts w:ascii="Georgia" w:eastAsia="Calibri" w:hAnsi="Georgia" w:cs="Calibri"/>
                <w:sz w:val="18"/>
                <w:szCs w:val="18"/>
              </w:rPr>
              <w:t>P</w:t>
            </w:r>
            <w:r w:rsidR="00944BE1" w:rsidRPr="00944BE1">
              <w:rPr>
                <w:rFonts w:ascii="Georgia" w:eastAsia="Calibri" w:hAnsi="Georgia" w:cs="Calibri"/>
                <w:sz w:val="18"/>
                <w:szCs w:val="18"/>
              </w:rPr>
              <w:t xml:space="preserve">riprema i izvođenje nastave (predavanja i vežbe) na predmetima Engleski jezik 1 i Engleski jezik 2 sa izborom u zvanje </w:t>
            </w:r>
            <w:r>
              <w:rPr>
                <w:rFonts w:ascii="Georgia" w:eastAsia="Calibri" w:hAnsi="Georgia" w:cs="Calibri"/>
                <w:sz w:val="18"/>
                <w:szCs w:val="18"/>
              </w:rPr>
              <w:t>predavač</w:t>
            </w:r>
            <w:r w:rsidR="00944BE1" w:rsidRPr="00944BE1">
              <w:rPr>
                <w:rFonts w:ascii="Georgia" w:eastAsia="Calibri" w:hAnsi="Georgia" w:cs="Calibri"/>
                <w:sz w:val="18"/>
                <w:szCs w:val="18"/>
              </w:rPr>
              <w:t xml:space="preserve"> za užu naučnu oblast Strani jezi</w:t>
            </w:r>
            <w:r>
              <w:rPr>
                <w:rFonts w:ascii="Georgia" w:eastAsia="Calibri" w:hAnsi="Georgia" w:cs="Calibri"/>
                <w:sz w:val="18"/>
                <w:szCs w:val="18"/>
              </w:rPr>
              <w:t>ci</w:t>
            </w:r>
            <w:r w:rsidR="00944BE1" w:rsidRPr="00944BE1">
              <w:rPr>
                <w:rFonts w:ascii="Georgia" w:eastAsia="Calibri" w:hAnsi="Georgia" w:cs="Calibri"/>
                <w:sz w:val="18"/>
                <w:szCs w:val="18"/>
              </w:rPr>
              <w:t>;</w:t>
            </w:r>
            <w:r>
              <w:rPr>
                <w:rFonts w:ascii="Georgia" w:eastAsia="Calibri" w:hAnsi="Georgia" w:cs="Calibri"/>
                <w:sz w:val="18"/>
                <w:szCs w:val="18"/>
              </w:rPr>
              <w:t xml:space="preserve"> stalno stručno i naučno usavršavanje; praćenje i proučavanje uže naučne oblasti; </w:t>
            </w:r>
          </w:p>
        </w:tc>
      </w:tr>
      <w:tr w:rsidR="00944BE1" w:rsidRPr="00944BE1" w14:paraId="249A9076" w14:textId="77777777" w:rsidTr="00944BE1">
        <w:tc>
          <w:tcPr>
            <w:tcW w:w="8958" w:type="dxa"/>
            <w:tcMar>
              <w:top w:w="216" w:type="dxa"/>
            </w:tcMar>
          </w:tcPr>
          <w:p w14:paraId="6E48E4FE" w14:textId="77777777" w:rsidR="00944BE1" w:rsidRPr="00944BE1" w:rsidRDefault="00944BE1" w:rsidP="00944BE1">
            <w:pPr>
              <w:outlineLvl w:val="2"/>
              <w:rPr>
                <w:rFonts w:ascii="Georgia" w:eastAsia="SimHei" w:hAnsi="Georgia" w:cs="Calibri"/>
                <w:b/>
                <w:caps/>
                <w:sz w:val="18"/>
                <w:szCs w:val="18"/>
              </w:rPr>
            </w:pPr>
            <w:r w:rsidRPr="00944BE1">
              <w:rPr>
                <w:rFonts w:ascii="Georgia" w:eastAsia="SimHei" w:hAnsi="Georgia" w:cs="Calibri"/>
                <w:b/>
                <w:caps/>
                <w:sz w:val="18"/>
                <w:szCs w:val="18"/>
              </w:rPr>
              <w:t>2005</w:t>
            </w:r>
            <w:r w:rsidRPr="00944BE1">
              <w:rPr>
                <w:rFonts w:ascii="Georgia" w:eastAsia="SimHei" w:hAnsi="Georgia" w:cs="Calibri"/>
                <w:b/>
                <w:caps/>
                <w:sz w:val="18"/>
                <w:szCs w:val="18"/>
                <w:lang w:bidi="sr-Latn-RS"/>
              </w:rPr>
              <w:t xml:space="preserve"> – </w:t>
            </w:r>
            <w:r w:rsidRPr="00944BE1">
              <w:rPr>
                <w:rFonts w:ascii="Georgia" w:eastAsia="SimHei" w:hAnsi="Georgia" w:cs="Calibri"/>
                <w:b/>
                <w:caps/>
                <w:sz w:val="18"/>
                <w:szCs w:val="18"/>
              </w:rPr>
              <w:t>2007</w:t>
            </w:r>
          </w:p>
          <w:p w14:paraId="7D85DF01" w14:textId="603BDFA8" w:rsidR="00944BE1" w:rsidRPr="00944BE1" w:rsidRDefault="00B94529" w:rsidP="00944BE1">
            <w:pPr>
              <w:spacing w:after="40"/>
              <w:outlineLvl w:val="1"/>
              <w:rPr>
                <w:rFonts w:ascii="Georgia" w:eastAsia="SimHei" w:hAnsi="Georgia" w:cs="Calibri"/>
                <w:b/>
                <w:caps/>
                <w:color w:val="1D824C"/>
                <w:sz w:val="18"/>
                <w:szCs w:val="18"/>
              </w:rPr>
            </w:pPr>
            <w:r>
              <w:rPr>
                <w:rFonts w:ascii="Georgia" w:eastAsia="SimHei" w:hAnsi="Georgia" w:cs="Calibri"/>
                <w:b/>
                <w:caps/>
                <w:color w:val="1D824C"/>
                <w:sz w:val="18"/>
                <w:szCs w:val="18"/>
              </w:rPr>
              <w:t>sarad</w:t>
            </w:r>
            <w:r w:rsidR="00944BE1" w:rsidRPr="00944BE1">
              <w:rPr>
                <w:rFonts w:ascii="Georgia" w:eastAsia="SimHei" w:hAnsi="Georgia" w:cs="Calibri"/>
                <w:b/>
                <w:caps/>
                <w:color w:val="1D824C"/>
                <w:sz w:val="18"/>
                <w:szCs w:val="18"/>
              </w:rPr>
              <w:t xml:space="preserve">nik </w:t>
            </w:r>
            <w:r>
              <w:rPr>
                <w:rFonts w:ascii="Georgia" w:eastAsia="SimHei" w:hAnsi="Georgia" w:cs="Calibri"/>
                <w:b/>
                <w:caps/>
                <w:color w:val="1D824C"/>
                <w:sz w:val="18"/>
                <w:szCs w:val="18"/>
              </w:rPr>
              <w:t>u nastavi</w:t>
            </w:r>
            <w:r w:rsidR="00944BE1" w:rsidRPr="00944BE1">
              <w:rPr>
                <w:rFonts w:ascii="Georgia" w:eastAsia="SimHei" w:hAnsi="Georgia" w:cs="Calibri"/>
                <w:b/>
                <w:caps/>
                <w:color w:val="1D824C"/>
                <w:sz w:val="18"/>
                <w:szCs w:val="18"/>
                <w:lang w:bidi="sr-Latn-RS"/>
              </w:rPr>
              <w:t xml:space="preserve">, </w:t>
            </w:r>
            <w:r w:rsidR="00944BE1" w:rsidRPr="00944BE1">
              <w:rPr>
                <w:rFonts w:ascii="Georgia" w:eastAsia="SimHei" w:hAnsi="Georgia" w:cs="Calibri"/>
                <w:caps/>
                <w:smallCaps/>
                <w:sz w:val="18"/>
                <w:szCs w:val="18"/>
              </w:rPr>
              <w:t>ekonomski fakultet u subotici</w:t>
            </w:r>
          </w:p>
          <w:p w14:paraId="13C91796" w14:textId="70068B51" w:rsidR="00944BE1" w:rsidRPr="00944BE1" w:rsidRDefault="00B94529" w:rsidP="00944BE1">
            <w:pPr>
              <w:rPr>
                <w:rFonts w:ascii="Georgia" w:eastAsia="Calibri" w:hAnsi="Georgia" w:cs="Calibri"/>
                <w:sz w:val="18"/>
                <w:szCs w:val="18"/>
              </w:rPr>
            </w:pPr>
            <w:r>
              <w:rPr>
                <w:rFonts w:ascii="Georgia" w:eastAsia="Calibri" w:hAnsi="Georgia" w:cs="Calibri"/>
                <w:sz w:val="18"/>
                <w:szCs w:val="18"/>
              </w:rPr>
              <w:t>Priprema i i</w:t>
            </w:r>
            <w:r w:rsidR="00944BE1" w:rsidRPr="00944BE1">
              <w:rPr>
                <w:rFonts w:ascii="Georgia" w:eastAsia="Calibri" w:hAnsi="Georgia" w:cs="Calibri"/>
                <w:sz w:val="18"/>
                <w:szCs w:val="18"/>
              </w:rPr>
              <w:t xml:space="preserve">zvođenje </w:t>
            </w:r>
            <w:r>
              <w:rPr>
                <w:rFonts w:ascii="Georgia" w:eastAsia="Calibri" w:hAnsi="Georgia" w:cs="Calibri"/>
                <w:sz w:val="18"/>
                <w:szCs w:val="18"/>
              </w:rPr>
              <w:t>vežbi</w:t>
            </w:r>
            <w:r w:rsidR="00944BE1" w:rsidRPr="00944BE1">
              <w:rPr>
                <w:rFonts w:ascii="Georgia" w:eastAsia="Calibri" w:hAnsi="Georgia" w:cs="Calibri"/>
                <w:sz w:val="18"/>
                <w:szCs w:val="18"/>
              </w:rPr>
              <w:t xml:space="preserve"> </w:t>
            </w:r>
            <w:r w:rsidR="00DD4D6A" w:rsidRPr="00944BE1">
              <w:rPr>
                <w:rFonts w:ascii="Georgia" w:eastAsia="Calibri" w:hAnsi="Georgia" w:cs="Calibri"/>
                <w:sz w:val="18"/>
                <w:szCs w:val="18"/>
              </w:rPr>
              <w:t>na predmetima Engleski jezik 1 i Engleski jezik 2</w:t>
            </w:r>
            <w:r w:rsidR="00DD4D6A">
              <w:rPr>
                <w:rFonts w:ascii="Georgia" w:eastAsia="Calibri" w:hAnsi="Georgia" w:cs="Calibri"/>
                <w:sz w:val="18"/>
                <w:szCs w:val="18"/>
              </w:rPr>
              <w:t xml:space="preserve">, </w:t>
            </w:r>
            <w:r>
              <w:rPr>
                <w:rFonts w:ascii="Georgia" w:eastAsia="Calibri" w:hAnsi="Georgia" w:cs="Calibri"/>
                <w:sz w:val="18"/>
                <w:szCs w:val="18"/>
              </w:rPr>
              <w:t>sa izborom u zvanje saradnik u nastavi za užu naučnu oblast Strani jezici</w:t>
            </w:r>
            <w:r w:rsidR="00944BE1" w:rsidRPr="00944BE1">
              <w:rPr>
                <w:rFonts w:ascii="Georgia" w:eastAsia="Calibri" w:hAnsi="Georgia" w:cs="Calibri"/>
                <w:sz w:val="18"/>
                <w:szCs w:val="18"/>
              </w:rPr>
              <w:t>;</w:t>
            </w:r>
            <w:r>
              <w:rPr>
                <w:rFonts w:ascii="Georgia" w:eastAsia="Calibri" w:hAnsi="Georgia" w:cs="Calibri"/>
                <w:sz w:val="18"/>
                <w:szCs w:val="18"/>
              </w:rPr>
              <w:t xml:space="preserve"> podrška predmetnom nastavniku u izvođenju nastavnog procesa; stalno stručno i naučno usavršavanje; praćenje i proučavanje uže naučne oblasti;</w:t>
            </w:r>
          </w:p>
        </w:tc>
      </w:tr>
      <w:tr w:rsidR="00944BE1" w:rsidRPr="00944BE1" w14:paraId="216E0A11" w14:textId="77777777" w:rsidTr="00944BE1">
        <w:tc>
          <w:tcPr>
            <w:tcW w:w="8958" w:type="dxa"/>
            <w:tcMar>
              <w:top w:w="216" w:type="dxa"/>
            </w:tcMar>
          </w:tcPr>
          <w:p w14:paraId="58A4D6D5" w14:textId="77777777" w:rsidR="00944BE1" w:rsidRPr="00944BE1" w:rsidRDefault="00944BE1" w:rsidP="00944BE1">
            <w:pPr>
              <w:outlineLvl w:val="2"/>
              <w:rPr>
                <w:rFonts w:ascii="Georgia" w:eastAsia="SimHei" w:hAnsi="Georgia" w:cs="Calibri"/>
                <w:b/>
                <w:caps/>
                <w:sz w:val="18"/>
                <w:szCs w:val="18"/>
              </w:rPr>
            </w:pPr>
            <w:r w:rsidRPr="00944BE1">
              <w:rPr>
                <w:rFonts w:ascii="Georgia" w:eastAsia="SimHei" w:hAnsi="Georgia" w:cs="Calibri"/>
                <w:b/>
                <w:caps/>
                <w:sz w:val="18"/>
                <w:szCs w:val="18"/>
              </w:rPr>
              <w:t>2002</w:t>
            </w:r>
            <w:r w:rsidRPr="00944BE1">
              <w:rPr>
                <w:rFonts w:ascii="Georgia" w:eastAsia="SimHei" w:hAnsi="Georgia" w:cs="Calibri"/>
                <w:b/>
                <w:caps/>
                <w:sz w:val="18"/>
                <w:szCs w:val="18"/>
                <w:lang w:bidi="sr-Latn-RS"/>
              </w:rPr>
              <w:t xml:space="preserve"> – </w:t>
            </w:r>
            <w:r w:rsidRPr="00944BE1">
              <w:rPr>
                <w:rFonts w:ascii="Georgia" w:eastAsia="SimHei" w:hAnsi="Georgia" w:cs="Calibri"/>
                <w:b/>
                <w:caps/>
                <w:sz w:val="18"/>
                <w:szCs w:val="18"/>
              </w:rPr>
              <w:t>2006</w:t>
            </w:r>
          </w:p>
          <w:p w14:paraId="46D28CA9" w14:textId="77777777" w:rsidR="00944BE1" w:rsidRPr="00944BE1" w:rsidRDefault="00944BE1" w:rsidP="00944BE1">
            <w:pPr>
              <w:spacing w:after="40"/>
              <w:outlineLvl w:val="1"/>
              <w:rPr>
                <w:rFonts w:ascii="Georgia" w:eastAsia="SimHei" w:hAnsi="Georgia" w:cs="Calibri"/>
                <w:b/>
                <w:caps/>
                <w:color w:val="1D824C"/>
                <w:sz w:val="18"/>
                <w:szCs w:val="18"/>
              </w:rPr>
            </w:pPr>
            <w:r w:rsidRPr="00944BE1">
              <w:rPr>
                <w:rFonts w:ascii="Georgia" w:eastAsia="SimHei" w:hAnsi="Georgia" w:cs="Calibri"/>
                <w:b/>
                <w:caps/>
                <w:color w:val="1D824C"/>
                <w:sz w:val="18"/>
                <w:szCs w:val="18"/>
              </w:rPr>
              <w:t>profesor engleskog jezika</w:t>
            </w:r>
            <w:r w:rsidRPr="00944BE1">
              <w:rPr>
                <w:rFonts w:ascii="Georgia" w:eastAsia="SimHei" w:hAnsi="Georgia" w:cs="Calibri"/>
                <w:b/>
                <w:caps/>
                <w:color w:val="1D824C"/>
                <w:sz w:val="18"/>
                <w:szCs w:val="18"/>
                <w:lang w:bidi="sr-Latn-RS"/>
              </w:rPr>
              <w:t xml:space="preserve">, </w:t>
            </w:r>
            <w:r w:rsidRPr="00944BE1">
              <w:rPr>
                <w:rFonts w:ascii="Georgia" w:eastAsia="SimHei" w:hAnsi="Georgia" w:cs="Calibri"/>
                <w:bCs/>
                <w:caps/>
                <w:sz w:val="18"/>
                <w:szCs w:val="18"/>
                <w:lang w:bidi="sr-Latn-RS"/>
              </w:rPr>
              <w:t>centar stranih jezika „academy“, novi sad</w:t>
            </w:r>
          </w:p>
          <w:p w14:paraId="166AFCB9" w14:textId="77777777" w:rsidR="00944BE1" w:rsidRPr="00944BE1" w:rsidRDefault="00944BE1" w:rsidP="00944BE1">
            <w:pPr>
              <w:rPr>
                <w:rFonts w:ascii="Georgia" w:eastAsia="Calibri" w:hAnsi="Georgia" w:cs="Calibri"/>
                <w:sz w:val="18"/>
                <w:szCs w:val="18"/>
              </w:rPr>
            </w:pPr>
            <w:r w:rsidRPr="00944BE1">
              <w:rPr>
                <w:rFonts w:ascii="Georgia" w:eastAsia="Calibri" w:hAnsi="Georgia" w:cs="Calibri"/>
                <w:sz w:val="18"/>
                <w:szCs w:val="18"/>
              </w:rPr>
              <w:t xml:space="preserve">Organizovanje, priprema i izvođenje nastave na kursevima svih nivoa znanja (A1-C2) iz domena opšteg i poslovnog engleskog jezika. Posao je obuhvatao rad na redovnim i intenzivnim kursevima, kao i kurseve usmerene ka unapređenju govornih jezičkih veština i kurseve pripreme za polaganje zvaničnih ispita iz engleskog jezika svih nivoa. </w:t>
            </w:r>
          </w:p>
        </w:tc>
      </w:tr>
    </w:tbl>
    <w:p w14:paraId="1585053F" w14:textId="77777777" w:rsidR="00944BE1" w:rsidRDefault="00944BE1" w:rsidP="00944BE1">
      <w:pPr>
        <w:keepNext/>
        <w:keepLines/>
        <w:spacing w:before="400" w:after="200" w:line="240" w:lineRule="auto"/>
        <w:contextualSpacing/>
        <w:outlineLvl w:val="0"/>
        <w:rPr>
          <w:rFonts w:ascii="Georgia" w:eastAsia="SimHei" w:hAnsi="Georgia" w:cs="Times New Roman"/>
          <w:b/>
          <w:caps/>
          <w:color w:val="262626"/>
          <w:sz w:val="21"/>
          <w:szCs w:val="21"/>
        </w:rPr>
      </w:pPr>
    </w:p>
    <w:p w14:paraId="2B26F7E9" w14:textId="77777777" w:rsidR="00944BE1" w:rsidRPr="00944BE1" w:rsidRDefault="00944BE1" w:rsidP="00944BE1">
      <w:pPr>
        <w:keepNext/>
        <w:keepLines/>
        <w:spacing w:before="400" w:after="200" w:line="240" w:lineRule="auto"/>
        <w:contextualSpacing/>
        <w:outlineLvl w:val="0"/>
        <w:rPr>
          <w:rFonts w:ascii="Georgia" w:eastAsia="SimHei" w:hAnsi="Georgia" w:cs="Times New Roman"/>
          <w:b/>
          <w:caps/>
          <w:color w:val="262626"/>
          <w:sz w:val="21"/>
          <w:szCs w:val="21"/>
        </w:rPr>
      </w:pPr>
      <w:r w:rsidRPr="00944BE1">
        <w:rPr>
          <w:rFonts w:ascii="Georgia" w:eastAsia="SimHei" w:hAnsi="Georgia" w:cs="Times New Roman"/>
          <w:b/>
          <w:caps/>
          <w:color w:val="262626"/>
          <w:sz w:val="21"/>
          <w:szCs w:val="21"/>
        </w:rPr>
        <w:t>obrazovanje</w:t>
      </w:r>
    </w:p>
    <w:tbl>
      <w:tblPr>
        <w:tblStyle w:val="TableGrid1"/>
        <w:tblW w:w="4975" w:type="pct"/>
        <w:tblInd w:w="72" w:type="dxa"/>
        <w:tblBorders>
          <w:left w:val="dotted" w:sz="18" w:space="0" w:color="BFBFBF"/>
        </w:tblBorders>
        <w:tblCellMar>
          <w:left w:w="576" w:type="dxa"/>
          <w:right w:w="0" w:type="dxa"/>
        </w:tblCellMar>
        <w:tblLook w:val="04A0" w:firstRow="1" w:lastRow="0" w:firstColumn="1" w:lastColumn="0" w:noHBand="0" w:noVBand="1"/>
        <w:tblDescription w:val="Raspored tabele „Obrazovanje“"/>
      </w:tblPr>
      <w:tblGrid>
        <w:gridCol w:w="9004"/>
      </w:tblGrid>
      <w:tr w:rsidR="00944BE1" w:rsidRPr="00944BE1" w14:paraId="6C68566C" w14:textId="77777777" w:rsidTr="00944BE1">
        <w:tc>
          <w:tcPr>
            <w:tcW w:w="9355" w:type="dxa"/>
          </w:tcPr>
          <w:p w14:paraId="11017E10" w14:textId="77777777" w:rsidR="00944BE1" w:rsidRDefault="00944BE1" w:rsidP="00944BE1">
            <w:pPr>
              <w:outlineLvl w:val="2"/>
              <w:rPr>
                <w:rFonts w:ascii="Georgia" w:eastAsia="SimHei" w:hAnsi="Georgia" w:cs="Calibri"/>
                <w:b/>
                <w:caps/>
                <w:sz w:val="18"/>
                <w:szCs w:val="18"/>
              </w:rPr>
            </w:pPr>
          </w:p>
          <w:p w14:paraId="014DEC2E" w14:textId="77777777" w:rsidR="00944BE1" w:rsidRPr="00944BE1" w:rsidRDefault="00944BE1" w:rsidP="00944BE1">
            <w:pPr>
              <w:outlineLvl w:val="2"/>
              <w:rPr>
                <w:rFonts w:ascii="Georgia" w:eastAsia="SimHei" w:hAnsi="Georgia" w:cs="Calibri"/>
                <w:b/>
                <w:caps/>
                <w:sz w:val="18"/>
                <w:szCs w:val="18"/>
                <w:lang w:bidi="sr-Latn-RS"/>
              </w:rPr>
            </w:pPr>
            <w:r w:rsidRPr="00944BE1">
              <w:rPr>
                <w:rFonts w:ascii="Georgia" w:eastAsia="SimHei" w:hAnsi="Georgia" w:cs="Calibri"/>
                <w:b/>
                <w:caps/>
                <w:sz w:val="18"/>
                <w:szCs w:val="18"/>
              </w:rPr>
              <w:t>2016-</w:t>
            </w:r>
            <w:r w:rsidRPr="00944BE1">
              <w:rPr>
                <w:rFonts w:ascii="Georgia" w:eastAsia="SimHei" w:hAnsi="Georgia" w:cs="Calibri"/>
                <w:b/>
                <w:caps/>
                <w:sz w:val="18"/>
                <w:szCs w:val="18"/>
                <w:lang w:bidi="sr-Latn-RS"/>
              </w:rPr>
              <w:t xml:space="preserve"> </w:t>
            </w:r>
          </w:p>
          <w:p w14:paraId="256A5550" w14:textId="77777777" w:rsidR="00944BE1" w:rsidRPr="00944BE1" w:rsidRDefault="00944BE1" w:rsidP="00944BE1">
            <w:pPr>
              <w:spacing w:after="40"/>
              <w:outlineLvl w:val="1"/>
              <w:rPr>
                <w:rFonts w:ascii="Calibri" w:eastAsia="SimHei" w:hAnsi="Calibri" w:cs="Calibri"/>
                <w:b/>
                <w:caps/>
                <w:color w:val="1D824C"/>
                <w:sz w:val="26"/>
                <w:szCs w:val="26"/>
              </w:rPr>
            </w:pPr>
            <w:r w:rsidRPr="00944BE1">
              <w:rPr>
                <w:rFonts w:ascii="Georgia" w:eastAsia="SimHei" w:hAnsi="Georgia" w:cs="Calibri"/>
                <w:b/>
                <w:caps/>
                <w:color w:val="1D824C"/>
                <w:sz w:val="18"/>
                <w:szCs w:val="18"/>
              </w:rPr>
              <w:t>doktorske studije</w:t>
            </w:r>
            <w:r w:rsidRPr="00944BE1">
              <w:rPr>
                <w:rFonts w:ascii="Georgia" w:eastAsia="SimHei" w:hAnsi="Georgia" w:cs="Calibri"/>
                <w:b/>
                <w:caps/>
                <w:color w:val="1D824C"/>
                <w:sz w:val="18"/>
                <w:szCs w:val="18"/>
                <w:lang w:bidi="sr-Latn-RS"/>
              </w:rPr>
              <w:t>,</w:t>
            </w:r>
            <w:r w:rsidRPr="00944BE1">
              <w:rPr>
                <w:rFonts w:ascii="Calibri" w:eastAsia="SimHei" w:hAnsi="Calibri" w:cs="Calibri"/>
                <w:b/>
                <w:caps/>
                <w:color w:val="1D824C"/>
                <w:sz w:val="26"/>
                <w:szCs w:val="26"/>
                <w:lang w:bidi="sr-Latn-RS"/>
              </w:rPr>
              <w:t xml:space="preserve"> </w:t>
            </w:r>
            <w:r w:rsidRPr="00944BE1">
              <w:rPr>
                <w:rFonts w:ascii="Georgia" w:eastAsia="SimHei" w:hAnsi="Georgia" w:cs="Calibri"/>
                <w:caps/>
                <w:smallCaps/>
                <w:sz w:val="18"/>
                <w:szCs w:val="18"/>
              </w:rPr>
              <w:t>filozofski fakultet, novi sad</w:t>
            </w:r>
          </w:p>
          <w:p w14:paraId="7B57A52B" w14:textId="77777777" w:rsidR="00944BE1" w:rsidRPr="00944BE1" w:rsidRDefault="00944BE1" w:rsidP="00944BE1">
            <w:pPr>
              <w:rPr>
                <w:rFonts w:ascii="Georgia" w:eastAsia="Calibri" w:hAnsi="Georgia" w:cs="Calibri"/>
                <w:sz w:val="18"/>
                <w:szCs w:val="18"/>
              </w:rPr>
            </w:pPr>
            <w:r w:rsidRPr="00944BE1">
              <w:rPr>
                <w:rFonts w:ascii="Georgia" w:eastAsia="Calibri" w:hAnsi="Georgia" w:cs="Calibri"/>
                <w:sz w:val="18"/>
                <w:szCs w:val="18"/>
              </w:rPr>
              <w:lastRenderedPageBreak/>
              <w:t>Upisana na doktorske studije na Filozofskom fakultetu u Novom Sadu, na smeru Jezik i književnost – jezički modul;</w:t>
            </w:r>
          </w:p>
        </w:tc>
      </w:tr>
      <w:tr w:rsidR="00944BE1" w:rsidRPr="00944BE1" w14:paraId="14241842" w14:textId="77777777" w:rsidTr="00944BE1">
        <w:tc>
          <w:tcPr>
            <w:tcW w:w="9355" w:type="dxa"/>
            <w:tcMar>
              <w:top w:w="216" w:type="dxa"/>
            </w:tcMar>
          </w:tcPr>
          <w:p w14:paraId="79C84FC3" w14:textId="77777777" w:rsidR="00944BE1" w:rsidRPr="00944BE1" w:rsidRDefault="00944BE1" w:rsidP="00944BE1">
            <w:pPr>
              <w:outlineLvl w:val="2"/>
              <w:rPr>
                <w:rFonts w:ascii="Georgia" w:eastAsia="SimHei" w:hAnsi="Georgia" w:cs="Calibri"/>
                <w:b/>
                <w:caps/>
                <w:sz w:val="18"/>
                <w:szCs w:val="18"/>
              </w:rPr>
            </w:pPr>
            <w:r w:rsidRPr="00944BE1">
              <w:rPr>
                <w:rFonts w:ascii="Georgia" w:eastAsia="SimHei" w:hAnsi="Georgia" w:cs="Calibri"/>
                <w:b/>
                <w:caps/>
                <w:sz w:val="18"/>
                <w:szCs w:val="18"/>
              </w:rPr>
              <w:lastRenderedPageBreak/>
              <w:t>2011-2012</w:t>
            </w:r>
          </w:p>
          <w:p w14:paraId="14A8E6A6" w14:textId="77777777" w:rsidR="00944BE1" w:rsidRPr="00944BE1" w:rsidRDefault="00944BE1" w:rsidP="00944BE1">
            <w:pPr>
              <w:spacing w:after="40"/>
              <w:outlineLvl w:val="1"/>
              <w:rPr>
                <w:rFonts w:ascii="Calibri" w:eastAsia="SimHei" w:hAnsi="Calibri" w:cs="Calibri"/>
                <w:b/>
                <w:caps/>
                <w:color w:val="1D824C"/>
                <w:sz w:val="26"/>
                <w:szCs w:val="26"/>
              </w:rPr>
            </w:pPr>
            <w:r w:rsidRPr="00944BE1">
              <w:rPr>
                <w:rFonts w:ascii="Georgia" w:eastAsia="SimHei" w:hAnsi="Georgia" w:cs="Calibri"/>
                <w:b/>
                <w:caps/>
                <w:color w:val="1D824C"/>
                <w:sz w:val="18"/>
                <w:szCs w:val="18"/>
              </w:rPr>
              <w:t>master studije</w:t>
            </w:r>
            <w:r w:rsidRPr="00944BE1">
              <w:rPr>
                <w:rFonts w:ascii="Georgia" w:eastAsia="SimHei" w:hAnsi="Georgia" w:cs="Calibri"/>
                <w:b/>
                <w:caps/>
                <w:color w:val="1D824C"/>
                <w:sz w:val="18"/>
                <w:szCs w:val="18"/>
                <w:lang w:bidi="sr-Latn-RS"/>
              </w:rPr>
              <w:t>,</w:t>
            </w:r>
            <w:r w:rsidRPr="00944BE1">
              <w:rPr>
                <w:rFonts w:ascii="Calibri" w:eastAsia="SimHei" w:hAnsi="Calibri" w:cs="Calibri"/>
                <w:b/>
                <w:caps/>
                <w:color w:val="1D824C"/>
                <w:sz w:val="26"/>
                <w:szCs w:val="26"/>
                <w:lang w:bidi="sr-Latn-RS"/>
              </w:rPr>
              <w:t xml:space="preserve"> </w:t>
            </w:r>
            <w:r w:rsidRPr="00944BE1">
              <w:rPr>
                <w:rFonts w:ascii="Georgia" w:eastAsia="SimHei" w:hAnsi="Georgia" w:cs="Calibri"/>
                <w:caps/>
                <w:smallCaps/>
                <w:sz w:val="18"/>
                <w:szCs w:val="18"/>
              </w:rPr>
              <w:t>filozofski fakultet, novi sad</w:t>
            </w:r>
          </w:p>
          <w:p w14:paraId="2EA53D0E" w14:textId="77777777" w:rsidR="00944BE1" w:rsidRPr="00944BE1" w:rsidRDefault="00944BE1" w:rsidP="00944BE1">
            <w:pPr>
              <w:rPr>
                <w:rFonts w:ascii="Georgia" w:eastAsia="Calibri" w:hAnsi="Georgia" w:cs="Calibri"/>
                <w:sz w:val="18"/>
                <w:szCs w:val="18"/>
              </w:rPr>
            </w:pPr>
            <w:r w:rsidRPr="00944BE1">
              <w:rPr>
                <w:rFonts w:ascii="Georgia" w:eastAsia="Calibri" w:hAnsi="Georgia" w:cs="Calibri"/>
                <w:sz w:val="18"/>
                <w:szCs w:val="18"/>
              </w:rPr>
              <w:t>Završila master studije na Filozofskom fakultetu u Novom Sadu sa prosečnom ocenom 8,00 i stekla zvanje Master filolog – Anglista;</w:t>
            </w:r>
          </w:p>
        </w:tc>
      </w:tr>
      <w:tr w:rsidR="00944BE1" w:rsidRPr="00944BE1" w14:paraId="53CF0D26" w14:textId="77777777" w:rsidTr="00944BE1">
        <w:tc>
          <w:tcPr>
            <w:tcW w:w="9355" w:type="dxa"/>
            <w:tcMar>
              <w:top w:w="216" w:type="dxa"/>
            </w:tcMar>
          </w:tcPr>
          <w:p w14:paraId="47C34B1B" w14:textId="77777777" w:rsidR="00944BE1" w:rsidRDefault="00944BE1" w:rsidP="00944BE1">
            <w:pPr>
              <w:outlineLvl w:val="2"/>
              <w:rPr>
                <w:rFonts w:ascii="Georgia" w:eastAsia="SimHei" w:hAnsi="Georgia" w:cs="Calibri"/>
                <w:b/>
                <w:caps/>
                <w:sz w:val="18"/>
                <w:szCs w:val="18"/>
              </w:rPr>
            </w:pPr>
          </w:p>
          <w:p w14:paraId="2A252E51" w14:textId="77777777" w:rsidR="00944BE1" w:rsidRPr="00944BE1" w:rsidRDefault="00944BE1" w:rsidP="00944BE1">
            <w:pPr>
              <w:outlineLvl w:val="2"/>
              <w:rPr>
                <w:rFonts w:ascii="Georgia" w:eastAsia="SimHei" w:hAnsi="Georgia" w:cs="Calibri"/>
                <w:b/>
                <w:caps/>
                <w:sz w:val="18"/>
                <w:szCs w:val="18"/>
              </w:rPr>
            </w:pPr>
            <w:r w:rsidRPr="00944BE1">
              <w:rPr>
                <w:rFonts w:ascii="Georgia" w:eastAsia="SimHei" w:hAnsi="Georgia" w:cs="Calibri"/>
                <w:b/>
                <w:caps/>
                <w:sz w:val="18"/>
                <w:szCs w:val="18"/>
              </w:rPr>
              <w:t>2008-2010</w:t>
            </w:r>
          </w:p>
          <w:p w14:paraId="6F6E954A" w14:textId="77777777" w:rsidR="00944BE1" w:rsidRPr="00944BE1" w:rsidRDefault="00944BE1" w:rsidP="00944BE1">
            <w:pPr>
              <w:spacing w:after="40"/>
              <w:outlineLvl w:val="1"/>
              <w:rPr>
                <w:rFonts w:ascii="Calibri" w:eastAsia="SimHei" w:hAnsi="Calibri" w:cs="Calibri"/>
                <w:b/>
                <w:caps/>
                <w:color w:val="1D824C"/>
                <w:sz w:val="26"/>
                <w:szCs w:val="26"/>
              </w:rPr>
            </w:pPr>
            <w:r w:rsidRPr="00944BE1">
              <w:rPr>
                <w:rFonts w:ascii="Georgia" w:eastAsia="SimHei" w:hAnsi="Georgia" w:cs="Calibri"/>
                <w:b/>
                <w:caps/>
                <w:color w:val="1D824C"/>
                <w:sz w:val="18"/>
                <w:szCs w:val="18"/>
              </w:rPr>
              <w:t>master studije</w:t>
            </w:r>
            <w:r w:rsidRPr="00944BE1">
              <w:rPr>
                <w:rFonts w:ascii="Georgia" w:eastAsia="SimHei" w:hAnsi="Georgia" w:cs="Calibri"/>
                <w:b/>
                <w:caps/>
                <w:color w:val="1D824C"/>
                <w:sz w:val="18"/>
                <w:szCs w:val="18"/>
                <w:lang w:bidi="sr-Latn-RS"/>
              </w:rPr>
              <w:t>,</w:t>
            </w:r>
            <w:r w:rsidRPr="00944BE1">
              <w:rPr>
                <w:rFonts w:ascii="Calibri" w:eastAsia="SimHei" w:hAnsi="Calibri" w:cs="Calibri"/>
                <w:b/>
                <w:caps/>
                <w:color w:val="1D824C"/>
                <w:sz w:val="26"/>
                <w:szCs w:val="26"/>
                <w:lang w:bidi="sr-Latn-RS"/>
              </w:rPr>
              <w:t xml:space="preserve"> </w:t>
            </w:r>
            <w:r w:rsidRPr="00944BE1">
              <w:rPr>
                <w:rFonts w:ascii="Georgia" w:eastAsia="SimHei" w:hAnsi="Georgia" w:cs="Calibri"/>
                <w:caps/>
                <w:smallCaps/>
                <w:sz w:val="18"/>
                <w:szCs w:val="18"/>
              </w:rPr>
              <w:t>fakultet za menadžment, novi sad</w:t>
            </w:r>
          </w:p>
          <w:p w14:paraId="00623D1C" w14:textId="77777777" w:rsidR="00944BE1" w:rsidRPr="00944BE1" w:rsidRDefault="00944BE1" w:rsidP="00944BE1">
            <w:pPr>
              <w:rPr>
                <w:rFonts w:ascii="Georgia" w:eastAsia="Calibri" w:hAnsi="Georgia" w:cs="Calibri"/>
                <w:sz w:val="18"/>
                <w:szCs w:val="18"/>
              </w:rPr>
            </w:pPr>
            <w:r w:rsidRPr="00944BE1">
              <w:rPr>
                <w:rFonts w:ascii="Georgia" w:eastAsia="Calibri" w:hAnsi="Georgia" w:cs="Calibri"/>
                <w:sz w:val="18"/>
                <w:szCs w:val="18"/>
              </w:rPr>
              <w:t xml:space="preserve">Završila master studije na Fakultetu za menadžment u Novom Sadu sa prosečnom ocenom 9,50 i stekla zvanje Master menadžer; </w:t>
            </w:r>
          </w:p>
        </w:tc>
      </w:tr>
      <w:tr w:rsidR="00944BE1" w:rsidRPr="00944BE1" w14:paraId="4342A5D9" w14:textId="77777777" w:rsidTr="00944BE1">
        <w:tc>
          <w:tcPr>
            <w:tcW w:w="9355" w:type="dxa"/>
            <w:tcMar>
              <w:top w:w="216" w:type="dxa"/>
            </w:tcMar>
          </w:tcPr>
          <w:p w14:paraId="49384A90" w14:textId="77777777" w:rsidR="00944BE1" w:rsidRPr="00944BE1" w:rsidRDefault="00944BE1" w:rsidP="00944BE1">
            <w:pPr>
              <w:outlineLvl w:val="2"/>
              <w:rPr>
                <w:rFonts w:ascii="Georgia" w:eastAsia="SimHei" w:hAnsi="Georgia" w:cs="Calibri"/>
                <w:b/>
                <w:caps/>
                <w:sz w:val="18"/>
                <w:szCs w:val="18"/>
              </w:rPr>
            </w:pPr>
            <w:r w:rsidRPr="00944BE1">
              <w:rPr>
                <w:rFonts w:ascii="Georgia" w:eastAsia="SimHei" w:hAnsi="Georgia" w:cs="Calibri"/>
                <w:b/>
                <w:caps/>
                <w:sz w:val="18"/>
                <w:szCs w:val="18"/>
              </w:rPr>
              <w:t>1995-2002</w:t>
            </w:r>
          </w:p>
          <w:p w14:paraId="0F9163C9" w14:textId="77777777" w:rsidR="00944BE1" w:rsidRPr="00944BE1" w:rsidRDefault="00944BE1" w:rsidP="00944BE1">
            <w:pPr>
              <w:spacing w:after="40"/>
              <w:outlineLvl w:val="1"/>
              <w:rPr>
                <w:rFonts w:ascii="Calibri" w:eastAsia="SimHei" w:hAnsi="Calibri" w:cs="Calibri"/>
                <w:b/>
                <w:caps/>
                <w:color w:val="1D824C"/>
                <w:sz w:val="26"/>
                <w:szCs w:val="26"/>
              </w:rPr>
            </w:pPr>
            <w:r w:rsidRPr="00944BE1">
              <w:rPr>
                <w:rFonts w:ascii="Georgia" w:eastAsia="SimHei" w:hAnsi="Georgia" w:cs="Calibri"/>
                <w:b/>
                <w:caps/>
                <w:color w:val="1D824C"/>
                <w:sz w:val="18"/>
                <w:szCs w:val="18"/>
              </w:rPr>
              <w:t>osnovne studije</w:t>
            </w:r>
            <w:r w:rsidRPr="00944BE1">
              <w:rPr>
                <w:rFonts w:ascii="Georgia" w:eastAsia="SimHei" w:hAnsi="Georgia" w:cs="Calibri"/>
                <w:b/>
                <w:caps/>
                <w:color w:val="1D824C"/>
                <w:sz w:val="18"/>
                <w:szCs w:val="18"/>
                <w:lang w:bidi="sr-Latn-RS"/>
              </w:rPr>
              <w:t>,</w:t>
            </w:r>
            <w:r w:rsidRPr="00944BE1">
              <w:rPr>
                <w:rFonts w:ascii="Calibri" w:eastAsia="SimHei" w:hAnsi="Calibri" w:cs="Calibri"/>
                <w:b/>
                <w:caps/>
                <w:color w:val="1D824C"/>
                <w:sz w:val="26"/>
                <w:szCs w:val="26"/>
                <w:lang w:bidi="sr-Latn-RS"/>
              </w:rPr>
              <w:t xml:space="preserve"> </w:t>
            </w:r>
            <w:r w:rsidRPr="00944BE1">
              <w:rPr>
                <w:rFonts w:ascii="Georgia" w:eastAsia="SimHei" w:hAnsi="Georgia" w:cs="Calibri"/>
                <w:caps/>
                <w:smallCaps/>
                <w:sz w:val="18"/>
                <w:szCs w:val="18"/>
              </w:rPr>
              <w:t>filozofski fakultet, novi sad</w:t>
            </w:r>
          </w:p>
          <w:p w14:paraId="57ADD7F5" w14:textId="7EDDDAAA" w:rsidR="00944BE1" w:rsidRPr="00944BE1" w:rsidRDefault="00944BE1" w:rsidP="00944BE1">
            <w:pPr>
              <w:rPr>
                <w:rFonts w:ascii="Georgia" w:eastAsia="Calibri" w:hAnsi="Georgia" w:cs="Calibri"/>
                <w:sz w:val="18"/>
                <w:szCs w:val="18"/>
              </w:rPr>
            </w:pPr>
            <w:r w:rsidRPr="00944BE1">
              <w:rPr>
                <w:rFonts w:ascii="Georgia" w:eastAsia="Calibri" w:hAnsi="Georgia" w:cs="Calibri"/>
                <w:sz w:val="18"/>
                <w:szCs w:val="18"/>
              </w:rPr>
              <w:t>Završila osnovne studije na Filozofskom fakultetu u Novom Sadu na smeru Engleski jezik i književnost sa prosekom 7,4</w:t>
            </w:r>
            <w:r w:rsidR="0078180F">
              <w:rPr>
                <w:rFonts w:ascii="Georgia" w:eastAsia="Calibri" w:hAnsi="Georgia" w:cs="Calibri"/>
                <w:sz w:val="18"/>
                <w:szCs w:val="18"/>
              </w:rPr>
              <w:t>8</w:t>
            </w:r>
            <w:r w:rsidRPr="00944BE1">
              <w:rPr>
                <w:rFonts w:ascii="Georgia" w:eastAsia="Calibri" w:hAnsi="Georgia" w:cs="Calibri"/>
                <w:sz w:val="18"/>
                <w:szCs w:val="18"/>
              </w:rPr>
              <w:t xml:space="preserve"> i stekla zvanje Profesor engleskog jezika i književnosti.</w:t>
            </w:r>
          </w:p>
        </w:tc>
      </w:tr>
    </w:tbl>
    <w:p w14:paraId="6EE1597C" w14:textId="77777777" w:rsidR="00944BE1" w:rsidRDefault="00944BE1" w:rsidP="00944BE1">
      <w:pPr>
        <w:keepNext/>
        <w:keepLines/>
        <w:spacing w:before="400" w:after="200" w:line="240" w:lineRule="auto"/>
        <w:contextualSpacing/>
        <w:outlineLvl w:val="0"/>
        <w:rPr>
          <w:rFonts w:ascii="Georgia" w:eastAsia="SimHei" w:hAnsi="Georgia" w:cs="Times New Roman"/>
          <w:b/>
          <w:caps/>
          <w:color w:val="262626"/>
          <w:sz w:val="28"/>
          <w:szCs w:val="32"/>
        </w:rPr>
      </w:pPr>
    </w:p>
    <w:sdt>
      <w:sdtPr>
        <w:rPr>
          <w:rFonts w:ascii="Georgia" w:eastAsia="SimHei" w:hAnsi="Georgia" w:cs="Times New Roman"/>
          <w:b/>
          <w:caps/>
          <w:color w:val="262626"/>
          <w:sz w:val="28"/>
          <w:szCs w:val="32"/>
        </w:rPr>
        <w:alias w:val="Veštine:"/>
        <w:tag w:val="Veštine:"/>
        <w:id w:val="-1392877668"/>
        <w:placeholder>
          <w:docPart w:val="7C138F0CED484DD6BFA8DA82DBC4A855"/>
        </w:placeholder>
        <w:temporary/>
        <w:showingPlcHdr/>
        <w15:appearance w15:val="hidden"/>
      </w:sdtPr>
      <w:sdtContent>
        <w:p w14:paraId="5632DA37" w14:textId="77777777" w:rsidR="00944BE1" w:rsidRDefault="00944BE1" w:rsidP="00944BE1">
          <w:pPr>
            <w:keepNext/>
            <w:keepLines/>
            <w:spacing w:before="400" w:after="200" w:line="240" w:lineRule="auto"/>
            <w:contextualSpacing/>
            <w:outlineLvl w:val="0"/>
            <w:rPr>
              <w:rFonts w:ascii="Georgia" w:eastAsia="SimHei" w:hAnsi="Georgia" w:cs="Times New Roman"/>
              <w:b/>
              <w:caps/>
              <w:color w:val="262626"/>
              <w:sz w:val="28"/>
              <w:szCs w:val="32"/>
            </w:rPr>
          </w:pPr>
          <w:r w:rsidRPr="00944BE1">
            <w:rPr>
              <w:rFonts w:ascii="Georgia" w:eastAsia="SimHei" w:hAnsi="Georgia" w:cs="Times New Roman"/>
              <w:b/>
              <w:caps/>
              <w:color w:val="262626"/>
              <w:sz w:val="21"/>
              <w:szCs w:val="21"/>
              <w:lang w:bidi="sr-Latn-RS"/>
            </w:rPr>
            <w:t>Veštine</w:t>
          </w:r>
        </w:p>
      </w:sdtContent>
    </w:sdt>
    <w:p w14:paraId="77EA46AB" w14:textId="77777777" w:rsidR="00944BE1" w:rsidRPr="00944BE1" w:rsidRDefault="00944BE1" w:rsidP="00944BE1">
      <w:pPr>
        <w:keepNext/>
        <w:keepLines/>
        <w:spacing w:before="400" w:after="200" w:line="240" w:lineRule="auto"/>
        <w:contextualSpacing/>
        <w:outlineLvl w:val="0"/>
        <w:rPr>
          <w:rFonts w:ascii="Georgia" w:eastAsia="SimHei" w:hAnsi="Georgia" w:cs="Times New Roman"/>
          <w:b/>
          <w:caps/>
          <w:color w:val="262626"/>
          <w:sz w:val="28"/>
          <w:szCs w:val="32"/>
        </w:rPr>
      </w:pPr>
    </w:p>
    <w:tbl>
      <w:tblPr>
        <w:tblStyle w:val="TableGrid1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abela rasporeda „Veštine“"/>
      </w:tblPr>
      <w:tblGrid>
        <w:gridCol w:w="4432"/>
        <w:gridCol w:w="4640"/>
      </w:tblGrid>
      <w:tr w:rsidR="00944BE1" w:rsidRPr="00944BE1" w14:paraId="7BB3F43C" w14:textId="77777777" w:rsidTr="002C3419">
        <w:tc>
          <w:tcPr>
            <w:tcW w:w="4410" w:type="dxa"/>
          </w:tcPr>
          <w:p w14:paraId="0B692D5A" w14:textId="75E42203" w:rsidR="00944BE1" w:rsidRDefault="00944BE1" w:rsidP="00C638AB">
            <w:pPr>
              <w:ind w:left="360" w:hanging="360"/>
              <w:rPr>
                <w:rFonts w:ascii="Georgia" w:eastAsia="Calibri" w:hAnsi="Georgia" w:cs="Calibri"/>
                <w:sz w:val="18"/>
                <w:szCs w:val="18"/>
              </w:rPr>
            </w:pPr>
            <w:r w:rsidRPr="00944BE1">
              <w:rPr>
                <w:rFonts w:ascii="Georgia" w:eastAsia="Calibri" w:hAnsi="Georgia" w:cs="Calibri"/>
                <w:sz w:val="18"/>
                <w:szCs w:val="18"/>
              </w:rPr>
              <w:t>Poznavanje rada na računaru</w:t>
            </w:r>
          </w:p>
          <w:p w14:paraId="5CFD9442" w14:textId="77777777" w:rsidR="00944BE1" w:rsidRPr="00944BE1" w:rsidRDefault="00944BE1" w:rsidP="00944BE1">
            <w:pPr>
              <w:ind w:left="360" w:hanging="360"/>
              <w:rPr>
                <w:rFonts w:ascii="Calibri" w:eastAsia="Calibri" w:hAnsi="Calibri" w:cs="Calibri"/>
              </w:rPr>
            </w:pPr>
          </w:p>
        </w:tc>
        <w:tc>
          <w:tcPr>
            <w:tcW w:w="4616" w:type="dxa"/>
            <w:tcMar>
              <w:left w:w="360" w:type="dxa"/>
            </w:tcMar>
          </w:tcPr>
          <w:p w14:paraId="072D9B85" w14:textId="77777777" w:rsidR="00944BE1" w:rsidRPr="00944BE1" w:rsidRDefault="00944BE1" w:rsidP="00944BE1">
            <w:pPr>
              <w:ind w:left="360"/>
              <w:rPr>
                <w:rFonts w:ascii="Calibri" w:eastAsia="Calibri" w:hAnsi="Calibri" w:cs="Calibri"/>
              </w:rPr>
            </w:pPr>
          </w:p>
        </w:tc>
      </w:tr>
    </w:tbl>
    <w:sdt>
      <w:sdtPr>
        <w:rPr>
          <w:rFonts w:ascii="Georgia" w:eastAsia="SimHei" w:hAnsi="Georgia" w:cs="Times New Roman"/>
          <w:b/>
          <w:caps/>
          <w:color w:val="262626"/>
          <w:sz w:val="28"/>
          <w:szCs w:val="32"/>
        </w:rPr>
        <w:alias w:val="Aktivnosti:"/>
        <w:tag w:val="Aktivnosti:"/>
        <w:id w:val="1223332893"/>
        <w:placeholder>
          <w:docPart w:val="2E4834C91D0948C1A5EFAE50B2E0A5F6"/>
        </w:placeholder>
        <w:temporary/>
        <w:showingPlcHdr/>
        <w15:appearance w15:val="hidden"/>
      </w:sdtPr>
      <w:sdtContent>
        <w:p w14:paraId="41ADA778" w14:textId="77777777" w:rsidR="00944BE1" w:rsidRDefault="00944BE1" w:rsidP="00944BE1">
          <w:pPr>
            <w:keepNext/>
            <w:keepLines/>
            <w:spacing w:before="400" w:after="200" w:line="240" w:lineRule="auto"/>
            <w:contextualSpacing/>
            <w:outlineLvl w:val="0"/>
            <w:rPr>
              <w:rFonts w:ascii="Georgia" w:eastAsia="SimHei" w:hAnsi="Georgia" w:cs="Times New Roman"/>
              <w:b/>
              <w:caps/>
              <w:color w:val="262626"/>
              <w:sz w:val="28"/>
              <w:szCs w:val="32"/>
            </w:rPr>
          </w:pPr>
          <w:r w:rsidRPr="00944BE1">
            <w:rPr>
              <w:rFonts w:ascii="Georgia" w:eastAsia="SimHei" w:hAnsi="Georgia" w:cs="Times New Roman"/>
              <w:b/>
              <w:caps/>
              <w:color w:val="262626"/>
              <w:sz w:val="21"/>
              <w:szCs w:val="21"/>
              <w:lang w:bidi="sr-Latn-RS"/>
            </w:rPr>
            <w:t>Aktivnosti</w:t>
          </w:r>
        </w:p>
      </w:sdtContent>
    </w:sdt>
    <w:p w14:paraId="3DFE823B" w14:textId="77777777" w:rsidR="00944BE1" w:rsidRPr="00944BE1" w:rsidRDefault="00944BE1" w:rsidP="00944BE1">
      <w:pPr>
        <w:keepNext/>
        <w:keepLines/>
        <w:spacing w:before="400" w:after="200" w:line="240" w:lineRule="auto"/>
        <w:contextualSpacing/>
        <w:outlineLvl w:val="0"/>
        <w:rPr>
          <w:rFonts w:ascii="Georgia" w:eastAsia="SimHei" w:hAnsi="Georgia" w:cs="Times New Roman"/>
          <w:b/>
          <w:caps/>
          <w:color w:val="262626"/>
          <w:sz w:val="28"/>
          <w:szCs w:val="32"/>
        </w:rPr>
      </w:pPr>
    </w:p>
    <w:p w14:paraId="67D6F0E4" w14:textId="41293BCB" w:rsidR="00944BE1" w:rsidRPr="00944BE1" w:rsidRDefault="00944BE1" w:rsidP="00944BE1">
      <w:pPr>
        <w:spacing w:after="0" w:line="240" w:lineRule="auto"/>
        <w:jc w:val="both"/>
        <w:rPr>
          <w:rFonts w:ascii="Georgia" w:eastAsia="Calibri" w:hAnsi="Georgia" w:cs="Calibri"/>
          <w:color w:val="595959"/>
          <w:sz w:val="18"/>
          <w:szCs w:val="18"/>
        </w:rPr>
      </w:pPr>
      <w:r w:rsidRPr="00944BE1">
        <w:rPr>
          <w:rFonts w:ascii="Georgia" w:eastAsia="Calibri" w:hAnsi="Georgia" w:cs="Calibri"/>
          <w:color w:val="595959"/>
          <w:sz w:val="18"/>
          <w:szCs w:val="18"/>
        </w:rPr>
        <w:t xml:space="preserve">Bila sam učesnik </w:t>
      </w:r>
      <w:proofErr w:type="spellStart"/>
      <w:r w:rsidRPr="00944BE1">
        <w:rPr>
          <w:rFonts w:ascii="Georgia" w:eastAsia="Calibri" w:hAnsi="Georgia" w:cs="Calibri"/>
          <w:b/>
          <w:bCs/>
          <w:color w:val="595959"/>
          <w:sz w:val="18"/>
          <w:szCs w:val="18"/>
        </w:rPr>
        <w:t>Tempus</w:t>
      </w:r>
      <w:proofErr w:type="spellEnd"/>
      <w:r w:rsidRPr="00944BE1">
        <w:rPr>
          <w:rFonts w:ascii="Georgia" w:eastAsia="Calibri" w:hAnsi="Georgia" w:cs="Calibri"/>
          <w:b/>
          <w:bCs/>
          <w:color w:val="595959"/>
          <w:sz w:val="18"/>
          <w:szCs w:val="18"/>
        </w:rPr>
        <w:t xml:space="preserve"> </w:t>
      </w:r>
      <w:r w:rsidRPr="00944BE1">
        <w:rPr>
          <w:rFonts w:ascii="Georgia" w:eastAsia="Calibri" w:hAnsi="Georgia" w:cs="Calibri"/>
          <w:color w:val="595959"/>
          <w:sz w:val="18"/>
          <w:szCs w:val="18"/>
        </w:rPr>
        <w:t xml:space="preserve">programa za međunarodnu saradnju na Ekonomskom fakultetu u Subotici 2005/2006 školske godine. Takođe sam držala kurseve engleskog jezika u humanitarnoj fondaciji </w:t>
      </w:r>
      <w:r w:rsidRPr="00944BE1">
        <w:rPr>
          <w:rFonts w:ascii="Georgia" w:eastAsia="Calibri" w:hAnsi="Georgia" w:cs="Calibri"/>
          <w:b/>
          <w:bCs/>
          <w:color w:val="595959"/>
          <w:sz w:val="18"/>
          <w:szCs w:val="18"/>
        </w:rPr>
        <w:t>Preduzetnik</w:t>
      </w:r>
      <w:r w:rsidRPr="00944BE1">
        <w:rPr>
          <w:rFonts w:ascii="Georgia" w:eastAsia="Calibri" w:hAnsi="Georgia" w:cs="Calibri"/>
          <w:color w:val="595959"/>
          <w:sz w:val="18"/>
          <w:szCs w:val="18"/>
        </w:rPr>
        <w:t xml:space="preserve"> 2012-2015. </w:t>
      </w:r>
      <w:r w:rsidR="007B7088">
        <w:rPr>
          <w:rFonts w:ascii="Georgia" w:eastAsia="Calibri" w:hAnsi="Georgia" w:cs="Calibri"/>
          <w:color w:val="595959"/>
          <w:sz w:val="18"/>
          <w:szCs w:val="18"/>
        </w:rPr>
        <w:t>U</w:t>
      </w:r>
      <w:r w:rsidRPr="00944BE1">
        <w:rPr>
          <w:rFonts w:ascii="Georgia" w:eastAsia="Calibri" w:hAnsi="Georgia" w:cs="Calibri"/>
          <w:color w:val="595959"/>
          <w:sz w:val="18"/>
          <w:szCs w:val="18"/>
        </w:rPr>
        <w:t>čes</w:t>
      </w:r>
      <w:r w:rsidR="007B7088">
        <w:rPr>
          <w:rFonts w:ascii="Georgia" w:eastAsia="Calibri" w:hAnsi="Georgia" w:cs="Calibri"/>
          <w:color w:val="595959"/>
          <w:sz w:val="18"/>
          <w:szCs w:val="18"/>
        </w:rPr>
        <w:t>tvovala sam</w:t>
      </w:r>
      <w:r w:rsidRPr="00944BE1">
        <w:rPr>
          <w:rFonts w:ascii="Georgia" w:eastAsia="Calibri" w:hAnsi="Georgia" w:cs="Calibri"/>
          <w:color w:val="595959"/>
          <w:sz w:val="18"/>
          <w:szCs w:val="18"/>
        </w:rPr>
        <w:t xml:space="preserve"> na </w:t>
      </w:r>
      <w:r w:rsidR="003276F7" w:rsidRPr="003276F7">
        <w:rPr>
          <w:rFonts w:ascii="Georgia" w:eastAsia="Calibri" w:hAnsi="Georgia" w:cs="Calibri"/>
          <w:b/>
          <w:bCs/>
          <w:color w:val="595959"/>
          <w:sz w:val="18"/>
          <w:szCs w:val="18"/>
        </w:rPr>
        <w:t xml:space="preserve">međunarodnom </w:t>
      </w:r>
      <w:r w:rsidR="004D477F" w:rsidRPr="003276F7">
        <w:rPr>
          <w:rFonts w:ascii="Georgia" w:eastAsia="Calibri" w:hAnsi="Georgia" w:cs="Calibri"/>
          <w:b/>
          <w:bCs/>
          <w:color w:val="595959"/>
          <w:sz w:val="18"/>
          <w:szCs w:val="18"/>
          <w:lang w:val="hr-HR"/>
        </w:rPr>
        <w:t>projektu</w:t>
      </w:r>
      <w:r w:rsidR="004D477F">
        <w:rPr>
          <w:rFonts w:ascii="Georgia" w:eastAsia="Calibri" w:hAnsi="Georgia" w:cs="Calibri"/>
          <w:color w:val="595959"/>
          <w:sz w:val="18"/>
          <w:szCs w:val="18"/>
          <w:lang w:val="hr-HR"/>
        </w:rPr>
        <w:t xml:space="preserve"> „</w:t>
      </w:r>
      <w:proofErr w:type="spellStart"/>
      <w:r w:rsidR="004D477F">
        <w:rPr>
          <w:rFonts w:ascii="Georgia" w:eastAsia="Calibri" w:hAnsi="Georgia" w:cs="Calibri"/>
          <w:color w:val="595959"/>
          <w:sz w:val="18"/>
          <w:szCs w:val="18"/>
          <w:lang w:val="hr-HR"/>
        </w:rPr>
        <w:t>Strengthening</w:t>
      </w:r>
      <w:proofErr w:type="spellEnd"/>
      <w:r w:rsidR="004D477F">
        <w:rPr>
          <w:rFonts w:ascii="Georgia" w:eastAsia="Calibri" w:hAnsi="Georgia" w:cs="Calibri"/>
          <w:color w:val="595959"/>
          <w:sz w:val="18"/>
          <w:szCs w:val="18"/>
          <w:lang w:val="hr-HR"/>
        </w:rPr>
        <w:t xml:space="preserve"> </w:t>
      </w:r>
      <w:proofErr w:type="spellStart"/>
      <w:r w:rsidR="004D477F">
        <w:rPr>
          <w:rFonts w:ascii="Georgia" w:eastAsia="Calibri" w:hAnsi="Georgia" w:cs="Calibri"/>
          <w:color w:val="595959"/>
          <w:sz w:val="18"/>
          <w:szCs w:val="18"/>
          <w:lang w:val="hr-HR"/>
        </w:rPr>
        <w:t>capacities</w:t>
      </w:r>
      <w:proofErr w:type="spellEnd"/>
      <w:r w:rsidR="004D477F">
        <w:rPr>
          <w:rFonts w:ascii="Georgia" w:eastAsia="Calibri" w:hAnsi="Georgia" w:cs="Calibri"/>
          <w:color w:val="595959"/>
          <w:sz w:val="18"/>
          <w:szCs w:val="18"/>
          <w:lang w:val="hr-HR"/>
        </w:rPr>
        <w:t xml:space="preserve"> for </w:t>
      </w:r>
      <w:proofErr w:type="spellStart"/>
      <w:r w:rsidR="004D477F">
        <w:rPr>
          <w:rFonts w:ascii="Georgia" w:eastAsia="Calibri" w:hAnsi="Georgia" w:cs="Calibri"/>
          <w:color w:val="595959"/>
          <w:sz w:val="18"/>
          <w:szCs w:val="18"/>
          <w:lang w:val="hr-HR"/>
        </w:rPr>
        <w:t>the</w:t>
      </w:r>
      <w:proofErr w:type="spellEnd"/>
      <w:r w:rsidR="004D477F">
        <w:rPr>
          <w:rFonts w:ascii="Georgia" w:eastAsia="Calibri" w:hAnsi="Georgia" w:cs="Calibri"/>
          <w:color w:val="595959"/>
          <w:sz w:val="18"/>
          <w:szCs w:val="18"/>
          <w:lang w:val="hr-HR"/>
        </w:rPr>
        <w:t xml:space="preserve"> </w:t>
      </w:r>
      <w:proofErr w:type="spellStart"/>
      <w:r w:rsidR="004D477F">
        <w:rPr>
          <w:rFonts w:ascii="Georgia" w:eastAsia="Calibri" w:hAnsi="Georgia" w:cs="Calibri"/>
          <w:color w:val="595959"/>
          <w:sz w:val="18"/>
          <w:szCs w:val="18"/>
          <w:lang w:val="hr-HR"/>
        </w:rPr>
        <w:t>implementation</w:t>
      </w:r>
      <w:proofErr w:type="spellEnd"/>
      <w:r w:rsidR="004D477F">
        <w:rPr>
          <w:rFonts w:ascii="Georgia" w:eastAsia="Calibri" w:hAnsi="Georgia" w:cs="Calibri"/>
          <w:color w:val="595959"/>
          <w:sz w:val="18"/>
          <w:szCs w:val="18"/>
          <w:lang w:val="hr-HR"/>
        </w:rPr>
        <w:t xml:space="preserve"> </w:t>
      </w:r>
      <w:proofErr w:type="spellStart"/>
      <w:r w:rsidR="004D477F">
        <w:rPr>
          <w:rFonts w:ascii="Georgia" w:eastAsia="Calibri" w:hAnsi="Georgia" w:cs="Calibri"/>
          <w:color w:val="595959"/>
          <w:sz w:val="18"/>
          <w:szCs w:val="18"/>
          <w:lang w:val="hr-HR"/>
        </w:rPr>
        <w:t>of</w:t>
      </w:r>
      <w:proofErr w:type="spellEnd"/>
      <w:r w:rsidR="004D477F">
        <w:rPr>
          <w:rFonts w:ascii="Georgia" w:eastAsia="Calibri" w:hAnsi="Georgia" w:cs="Calibri"/>
          <w:color w:val="595959"/>
          <w:sz w:val="18"/>
          <w:szCs w:val="18"/>
          <w:lang w:val="hr-HR"/>
        </w:rPr>
        <w:t xml:space="preserve"> dual </w:t>
      </w:r>
      <w:proofErr w:type="spellStart"/>
      <w:r w:rsidR="004D477F">
        <w:rPr>
          <w:rFonts w:ascii="Georgia" w:eastAsia="Calibri" w:hAnsi="Georgia" w:cs="Calibri"/>
          <w:color w:val="595959"/>
          <w:sz w:val="18"/>
          <w:szCs w:val="18"/>
          <w:lang w:val="hr-HR"/>
        </w:rPr>
        <w:t>education</w:t>
      </w:r>
      <w:proofErr w:type="spellEnd"/>
      <w:r w:rsidR="004D477F">
        <w:rPr>
          <w:rFonts w:ascii="Georgia" w:eastAsia="Calibri" w:hAnsi="Georgia" w:cs="Calibri"/>
          <w:color w:val="595959"/>
          <w:sz w:val="18"/>
          <w:szCs w:val="18"/>
          <w:lang w:val="hr-HR"/>
        </w:rPr>
        <w:t xml:space="preserve"> </w:t>
      </w:r>
      <w:proofErr w:type="spellStart"/>
      <w:r w:rsidR="004D477F">
        <w:rPr>
          <w:rFonts w:ascii="Georgia" w:eastAsia="Calibri" w:hAnsi="Georgia" w:cs="Calibri"/>
          <w:color w:val="595959"/>
          <w:sz w:val="18"/>
          <w:szCs w:val="18"/>
          <w:lang w:val="hr-HR"/>
        </w:rPr>
        <w:t>in</w:t>
      </w:r>
      <w:proofErr w:type="spellEnd"/>
      <w:r w:rsidR="004D477F">
        <w:rPr>
          <w:rFonts w:ascii="Georgia" w:eastAsia="Calibri" w:hAnsi="Georgia" w:cs="Calibri"/>
          <w:color w:val="595959"/>
          <w:sz w:val="18"/>
          <w:szCs w:val="18"/>
          <w:lang w:val="hr-HR"/>
        </w:rPr>
        <w:t xml:space="preserve"> </w:t>
      </w:r>
      <w:proofErr w:type="spellStart"/>
      <w:r w:rsidR="004D477F">
        <w:rPr>
          <w:rFonts w:ascii="Georgia" w:eastAsia="Calibri" w:hAnsi="Georgia" w:cs="Calibri"/>
          <w:color w:val="595959"/>
          <w:sz w:val="18"/>
          <w:szCs w:val="18"/>
          <w:lang w:val="hr-HR"/>
        </w:rPr>
        <w:t>Montenegro</w:t>
      </w:r>
      <w:proofErr w:type="spellEnd"/>
      <w:r w:rsidR="004D477F">
        <w:rPr>
          <w:rFonts w:ascii="Georgia" w:eastAsia="Calibri" w:hAnsi="Georgia" w:cs="Calibri"/>
          <w:color w:val="595959"/>
          <w:sz w:val="18"/>
          <w:szCs w:val="18"/>
          <w:lang w:val="hr-HR"/>
        </w:rPr>
        <w:t xml:space="preserve"> </w:t>
      </w:r>
      <w:proofErr w:type="spellStart"/>
      <w:r w:rsidR="004D477F">
        <w:rPr>
          <w:rFonts w:ascii="Georgia" w:eastAsia="Calibri" w:hAnsi="Georgia" w:cs="Calibri"/>
          <w:color w:val="595959"/>
          <w:sz w:val="18"/>
          <w:szCs w:val="18"/>
          <w:lang w:val="hr-HR"/>
        </w:rPr>
        <w:t>higher</w:t>
      </w:r>
      <w:proofErr w:type="spellEnd"/>
      <w:r w:rsidR="004D477F">
        <w:rPr>
          <w:rFonts w:ascii="Georgia" w:eastAsia="Calibri" w:hAnsi="Georgia" w:cs="Calibri"/>
          <w:color w:val="595959"/>
          <w:sz w:val="18"/>
          <w:szCs w:val="18"/>
          <w:lang w:val="hr-HR"/>
        </w:rPr>
        <w:t xml:space="preserve"> </w:t>
      </w:r>
      <w:proofErr w:type="spellStart"/>
      <w:r w:rsidR="004D477F">
        <w:rPr>
          <w:rFonts w:ascii="Georgia" w:eastAsia="Calibri" w:hAnsi="Georgia" w:cs="Calibri"/>
          <w:color w:val="595959"/>
          <w:sz w:val="18"/>
          <w:szCs w:val="18"/>
          <w:lang w:val="hr-HR"/>
        </w:rPr>
        <w:t>education</w:t>
      </w:r>
      <w:proofErr w:type="spellEnd"/>
      <w:r w:rsidR="004D477F">
        <w:rPr>
          <w:rFonts w:ascii="Georgia" w:eastAsia="Calibri" w:hAnsi="Georgia" w:cs="Calibri"/>
          <w:color w:val="595959"/>
          <w:sz w:val="18"/>
          <w:szCs w:val="18"/>
          <w:lang w:val="hr-HR"/>
        </w:rPr>
        <w:t>“ DUALMON 617392-EPP-1-2020-1-RS-EPPKA2</w:t>
      </w:r>
      <w:r w:rsidR="003276F7">
        <w:rPr>
          <w:rFonts w:ascii="Georgia" w:eastAsia="Calibri" w:hAnsi="Georgia" w:cs="Calibri"/>
          <w:color w:val="595959"/>
          <w:sz w:val="18"/>
          <w:szCs w:val="18"/>
          <w:lang w:val="hr-HR"/>
        </w:rPr>
        <w:t>-CBHE-SP.</w:t>
      </w:r>
      <w:r w:rsidRPr="00944BE1">
        <w:rPr>
          <w:rFonts w:ascii="Georgia" w:eastAsia="Calibri" w:hAnsi="Georgia" w:cs="Calibri"/>
          <w:color w:val="595959"/>
          <w:sz w:val="18"/>
          <w:szCs w:val="18"/>
        </w:rPr>
        <w:t xml:space="preserve"> </w:t>
      </w:r>
      <w:r w:rsidR="007B7088">
        <w:rPr>
          <w:rFonts w:ascii="Georgia" w:eastAsia="Calibri" w:hAnsi="Georgia" w:cs="Calibri"/>
          <w:color w:val="595959"/>
          <w:sz w:val="18"/>
          <w:szCs w:val="18"/>
        </w:rPr>
        <w:t>Licencirani</w:t>
      </w:r>
      <w:r w:rsidR="007B7088" w:rsidRPr="00944BE1">
        <w:rPr>
          <w:rFonts w:ascii="Georgia" w:eastAsia="Calibri" w:hAnsi="Georgia" w:cs="Calibri"/>
          <w:color w:val="595959"/>
          <w:sz w:val="18"/>
          <w:szCs w:val="18"/>
        </w:rPr>
        <w:t xml:space="preserve"> sam ispitivač za međunarodni </w:t>
      </w:r>
      <w:r w:rsidR="007B7088" w:rsidRPr="00944BE1">
        <w:rPr>
          <w:rFonts w:ascii="Georgia" w:eastAsia="Calibri" w:hAnsi="Georgia" w:cs="Calibri"/>
          <w:b/>
          <w:bCs/>
          <w:color w:val="595959"/>
          <w:sz w:val="18"/>
          <w:szCs w:val="18"/>
        </w:rPr>
        <w:t>ECL</w:t>
      </w:r>
      <w:r w:rsidR="007B7088" w:rsidRPr="00944BE1">
        <w:rPr>
          <w:rFonts w:ascii="Georgia" w:eastAsia="Calibri" w:hAnsi="Georgia" w:cs="Calibri"/>
          <w:color w:val="595959"/>
          <w:sz w:val="18"/>
          <w:szCs w:val="18"/>
        </w:rPr>
        <w:t xml:space="preserve"> sertifikat iz poznavanja engleskog jezika.</w:t>
      </w:r>
      <w:r w:rsidR="007B7088">
        <w:rPr>
          <w:rFonts w:ascii="Georgia" w:eastAsia="Calibri" w:hAnsi="Georgia" w:cs="Calibri"/>
          <w:color w:val="595959"/>
          <w:sz w:val="18"/>
          <w:szCs w:val="18"/>
        </w:rPr>
        <w:t xml:space="preserve"> </w:t>
      </w:r>
      <w:r w:rsidRPr="00944BE1">
        <w:rPr>
          <w:rFonts w:ascii="Georgia" w:eastAsia="Calibri" w:hAnsi="Georgia" w:cs="Calibri"/>
          <w:color w:val="595959"/>
          <w:sz w:val="18"/>
          <w:szCs w:val="18"/>
        </w:rPr>
        <w:t xml:space="preserve">Tokom svog rada u nastavi engleskog jezika, kontinuirano sam dobijala visoke ocene za </w:t>
      </w:r>
      <w:r w:rsidRPr="00944BE1">
        <w:rPr>
          <w:rFonts w:ascii="Georgia" w:eastAsia="Calibri" w:hAnsi="Georgia" w:cs="Calibri"/>
          <w:b/>
          <w:bCs/>
          <w:color w:val="595959"/>
          <w:sz w:val="18"/>
          <w:szCs w:val="18"/>
        </w:rPr>
        <w:t>pedagoški rad</w:t>
      </w:r>
      <w:r w:rsidRPr="00944BE1">
        <w:rPr>
          <w:rFonts w:ascii="Georgia" w:eastAsia="Calibri" w:hAnsi="Georgia" w:cs="Calibri"/>
          <w:color w:val="595959"/>
          <w:sz w:val="18"/>
          <w:szCs w:val="18"/>
        </w:rPr>
        <w:t xml:space="preserve">. U okviru svog stručnog usavršavanja napisala sam i objavila veći broj </w:t>
      </w:r>
      <w:r w:rsidRPr="00944BE1">
        <w:rPr>
          <w:rFonts w:ascii="Georgia" w:eastAsia="Calibri" w:hAnsi="Georgia" w:cs="Calibri"/>
          <w:b/>
          <w:bCs/>
          <w:color w:val="595959"/>
          <w:sz w:val="18"/>
          <w:szCs w:val="18"/>
        </w:rPr>
        <w:t>naučnih radova</w:t>
      </w:r>
      <w:r w:rsidRPr="00944BE1">
        <w:rPr>
          <w:rFonts w:ascii="Georgia" w:eastAsia="Calibri" w:hAnsi="Georgia" w:cs="Calibri"/>
          <w:color w:val="595959"/>
          <w:sz w:val="18"/>
          <w:szCs w:val="18"/>
        </w:rPr>
        <w:t xml:space="preserve"> ili samostalno ili u koautorstvu sa koleginicama i kolegama. Više puta sam izlagala na </w:t>
      </w:r>
      <w:r w:rsidRPr="00944BE1">
        <w:rPr>
          <w:rFonts w:ascii="Georgia" w:eastAsia="Calibri" w:hAnsi="Georgia" w:cs="Calibri"/>
          <w:b/>
          <w:bCs/>
          <w:color w:val="595959"/>
          <w:sz w:val="18"/>
          <w:szCs w:val="18"/>
        </w:rPr>
        <w:t>međunarodnim konferencijama</w:t>
      </w:r>
      <w:r w:rsidRPr="00944BE1">
        <w:rPr>
          <w:rFonts w:ascii="Georgia" w:eastAsia="Calibri" w:hAnsi="Georgia" w:cs="Calibri"/>
          <w:color w:val="595959"/>
          <w:sz w:val="18"/>
          <w:szCs w:val="18"/>
        </w:rPr>
        <w:t>.</w:t>
      </w:r>
    </w:p>
    <w:p w14:paraId="3BE44467" w14:textId="77777777" w:rsidR="00944BE1" w:rsidRPr="00944BE1" w:rsidRDefault="00944BE1" w:rsidP="00944BE1">
      <w:pPr>
        <w:spacing w:after="0" w:line="240" w:lineRule="auto"/>
        <w:jc w:val="both"/>
        <w:rPr>
          <w:rFonts w:ascii="Georgia" w:eastAsia="Calibri" w:hAnsi="Georgia" w:cs="Calibri"/>
          <w:color w:val="595959"/>
          <w:sz w:val="18"/>
          <w:szCs w:val="18"/>
        </w:rPr>
      </w:pPr>
    </w:p>
    <w:p w14:paraId="3F20FAA3" w14:textId="77777777" w:rsidR="00944BE1" w:rsidRPr="00944BE1" w:rsidRDefault="00944BE1" w:rsidP="00944BE1">
      <w:pPr>
        <w:spacing w:after="0" w:line="240" w:lineRule="auto"/>
        <w:jc w:val="both"/>
        <w:rPr>
          <w:rFonts w:ascii="Georgia" w:eastAsia="Calibri" w:hAnsi="Georgia" w:cs="Calibri"/>
          <w:color w:val="595959"/>
          <w:sz w:val="18"/>
          <w:szCs w:val="18"/>
        </w:rPr>
      </w:pPr>
    </w:p>
    <w:p w14:paraId="62842373" w14:textId="77777777" w:rsidR="00B32AAC" w:rsidRDefault="00B32AAC"/>
    <w:sectPr w:rsidR="00B32A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F25FB8"/>
    <w:multiLevelType w:val="hybridMultilevel"/>
    <w:tmpl w:val="C172BB62"/>
    <w:lvl w:ilvl="0" w:tplc="8702C46A">
      <w:start w:val="1"/>
      <w:numFmt w:val="decimal"/>
      <w:lvlText w:val="%1."/>
      <w:lvlJc w:val="left"/>
      <w:pPr>
        <w:ind w:left="720" w:hanging="360"/>
      </w:pPr>
      <w:rPr>
        <w:rFonts w:ascii="Helvetica Neue" w:hAnsi="Helvetica Neue" w:cs="Helvetica Neue" w:hint="default"/>
        <w:color w:val="000000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510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BE1"/>
    <w:rsid w:val="000014BF"/>
    <w:rsid w:val="000A2491"/>
    <w:rsid w:val="000F2AE3"/>
    <w:rsid w:val="00106C81"/>
    <w:rsid w:val="001076D0"/>
    <w:rsid w:val="001258E1"/>
    <w:rsid w:val="00154FE1"/>
    <w:rsid w:val="001A718D"/>
    <w:rsid w:val="001B0007"/>
    <w:rsid w:val="001C0E80"/>
    <w:rsid w:val="001E5056"/>
    <w:rsid w:val="001E663B"/>
    <w:rsid w:val="00211168"/>
    <w:rsid w:val="00257CB0"/>
    <w:rsid w:val="00296321"/>
    <w:rsid w:val="002A5240"/>
    <w:rsid w:val="002C5A56"/>
    <w:rsid w:val="002E7408"/>
    <w:rsid w:val="00325325"/>
    <w:rsid w:val="003276F7"/>
    <w:rsid w:val="003B06EC"/>
    <w:rsid w:val="003E5BCF"/>
    <w:rsid w:val="003E78F8"/>
    <w:rsid w:val="003F262A"/>
    <w:rsid w:val="004102D3"/>
    <w:rsid w:val="004677A0"/>
    <w:rsid w:val="004729D3"/>
    <w:rsid w:val="004D477F"/>
    <w:rsid w:val="004D6683"/>
    <w:rsid w:val="004E01E7"/>
    <w:rsid w:val="004E2D34"/>
    <w:rsid w:val="004E78DB"/>
    <w:rsid w:val="004F32A2"/>
    <w:rsid w:val="00503A63"/>
    <w:rsid w:val="0051733C"/>
    <w:rsid w:val="0053193C"/>
    <w:rsid w:val="005511D2"/>
    <w:rsid w:val="00556942"/>
    <w:rsid w:val="00563197"/>
    <w:rsid w:val="00573332"/>
    <w:rsid w:val="00594D24"/>
    <w:rsid w:val="005A1C57"/>
    <w:rsid w:val="005F2532"/>
    <w:rsid w:val="005F76FB"/>
    <w:rsid w:val="005F7FE7"/>
    <w:rsid w:val="006201B8"/>
    <w:rsid w:val="006343E3"/>
    <w:rsid w:val="00640391"/>
    <w:rsid w:val="00685890"/>
    <w:rsid w:val="00696538"/>
    <w:rsid w:val="0070775B"/>
    <w:rsid w:val="00711B82"/>
    <w:rsid w:val="00724B34"/>
    <w:rsid w:val="00757FBB"/>
    <w:rsid w:val="00762E30"/>
    <w:rsid w:val="007743E9"/>
    <w:rsid w:val="0078180F"/>
    <w:rsid w:val="00787C31"/>
    <w:rsid w:val="007B0A96"/>
    <w:rsid w:val="007B19C7"/>
    <w:rsid w:val="007B7088"/>
    <w:rsid w:val="008251D2"/>
    <w:rsid w:val="00891E81"/>
    <w:rsid w:val="008B28CB"/>
    <w:rsid w:val="008D22E8"/>
    <w:rsid w:val="008E07FB"/>
    <w:rsid w:val="008E1CBB"/>
    <w:rsid w:val="0091013D"/>
    <w:rsid w:val="00934245"/>
    <w:rsid w:val="00944BE1"/>
    <w:rsid w:val="00950591"/>
    <w:rsid w:val="00964D50"/>
    <w:rsid w:val="00965B97"/>
    <w:rsid w:val="00975A84"/>
    <w:rsid w:val="00976CB3"/>
    <w:rsid w:val="00984DAA"/>
    <w:rsid w:val="009A7F4E"/>
    <w:rsid w:val="009B71F5"/>
    <w:rsid w:val="009E5579"/>
    <w:rsid w:val="00A3449E"/>
    <w:rsid w:val="00A40CE0"/>
    <w:rsid w:val="00A47D9B"/>
    <w:rsid w:val="00A9656D"/>
    <w:rsid w:val="00AB35B5"/>
    <w:rsid w:val="00AC3BA8"/>
    <w:rsid w:val="00AD5F96"/>
    <w:rsid w:val="00B32AAC"/>
    <w:rsid w:val="00B35DB1"/>
    <w:rsid w:val="00B47CB6"/>
    <w:rsid w:val="00B77F3C"/>
    <w:rsid w:val="00B94529"/>
    <w:rsid w:val="00BB26E9"/>
    <w:rsid w:val="00BC5C8D"/>
    <w:rsid w:val="00BD0FE1"/>
    <w:rsid w:val="00BE600A"/>
    <w:rsid w:val="00C00A92"/>
    <w:rsid w:val="00C03A3D"/>
    <w:rsid w:val="00C177A5"/>
    <w:rsid w:val="00C46048"/>
    <w:rsid w:val="00C638AB"/>
    <w:rsid w:val="00C67D7A"/>
    <w:rsid w:val="00CA4B30"/>
    <w:rsid w:val="00CC10AC"/>
    <w:rsid w:val="00CD4A96"/>
    <w:rsid w:val="00CE7D30"/>
    <w:rsid w:val="00D0048B"/>
    <w:rsid w:val="00D01605"/>
    <w:rsid w:val="00D0637E"/>
    <w:rsid w:val="00D417EB"/>
    <w:rsid w:val="00D503AC"/>
    <w:rsid w:val="00D60A6A"/>
    <w:rsid w:val="00D631C7"/>
    <w:rsid w:val="00D65EB6"/>
    <w:rsid w:val="00D6782B"/>
    <w:rsid w:val="00D7236B"/>
    <w:rsid w:val="00D86C89"/>
    <w:rsid w:val="00D9636F"/>
    <w:rsid w:val="00DB031D"/>
    <w:rsid w:val="00DB650A"/>
    <w:rsid w:val="00DC25A5"/>
    <w:rsid w:val="00DC6DDE"/>
    <w:rsid w:val="00DD4D6A"/>
    <w:rsid w:val="00E06D57"/>
    <w:rsid w:val="00E22438"/>
    <w:rsid w:val="00E42B3A"/>
    <w:rsid w:val="00E51D5B"/>
    <w:rsid w:val="00E72D89"/>
    <w:rsid w:val="00EA3673"/>
    <w:rsid w:val="00EF5A6B"/>
    <w:rsid w:val="00F40CA4"/>
    <w:rsid w:val="00F55EF5"/>
    <w:rsid w:val="00FA0FEF"/>
    <w:rsid w:val="00FB6F5C"/>
    <w:rsid w:val="00FC3451"/>
    <w:rsid w:val="00FD58D6"/>
    <w:rsid w:val="00FE1EE8"/>
    <w:rsid w:val="00FF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1423582"/>
  <w15:chartTrackingRefBased/>
  <w15:docId w15:val="{0C1ADF24-1BF6-4F6D-8754-25FC1BB73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944BE1"/>
    <w:pPr>
      <w:spacing w:after="0" w:line="240" w:lineRule="auto"/>
      <w:contextualSpacing/>
    </w:pPr>
    <w:rPr>
      <w:color w:val="595959"/>
    </w:rPr>
    <w:tblPr/>
  </w:style>
  <w:style w:type="table" w:styleId="TableGrid">
    <w:name w:val="Table Grid"/>
    <w:basedOn w:val="TableNormal"/>
    <w:uiPriority w:val="39"/>
    <w:rsid w:val="00944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60EB756A9344CB5AF2FDEB263F533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18CB52-765B-4845-A6A1-2A3D882A2DCD}"/>
      </w:docPartPr>
      <w:docPartBody>
        <w:p w:rsidR="00DB1ADD" w:rsidRDefault="00232A8A" w:rsidP="00232A8A">
          <w:pPr>
            <w:pStyle w:val="560EB756A9344CB5AF2FDEB263F53330"/>
          </w:pPr>
          <w:r w:rsidRPr="00CF1A49">
            <w:rPr>
              <w:lang w:bidi="sr-Latn-RS"/>
            </w:rPr>
            <w:t>·</w:t>
          </w:r>
        </w:p>
      </w:docPartBody>
    </w:docPart>
    <w:docPart>
      <w:docPartPr>
        <w:name w:val="4DD17E5494B84C29885979455AB2E8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114DAB-3CB6-4C43-AC0D-CB58654148D0}"/>
      </w:docPartPr>
      <w:docPartBody>
        <w:p w:rsidR="00DB1ADD" w:rsidRDefault="00232A8A" w:rsidP="00232A8A">
          <w:pPr>
            <w:pStyle w:val="4DD17E5494B84C29885979455AB2E882"/>
          </w:pPr>
          <w:r w:rsidRPr="00CF1A49">
            <w:rPr>
              <w:lang w:bidi="sr-Latn-RS"/>
            </w:rPr>
            <w:t>·</w:t>
          </w:r>
        </w:p>
      </w:docPartBody>
    </w:docPart>
    <w:docPart>
      <w:docPartPr>
        <w:name w:val="7C138F0CED484DD6BFA8DA82DBC4A8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45D528-D169-4B65-961B-A860C2BF7F65}"/>
      </w:docPartPr>
      <w:docPartBody>
        <w:p w:rsidR="00DB1ADD" w:rsidRDefault="00232A8A" w:rsidP="00232A8A">
          <w:pPr>
            <w:pStyle w:val="7C138F0CED484DD6BFA8DA82DBC4A855"/>
          </w:pPr>
          <w:r w:rsidRPr="00CF1A49">
            <w:rPr>
              <w:lang w:bidi="sr-Latn-RS"/>
            </w:rPr>
            <w:t>Veštine</w:t>
          </w:r>
        </w:p>
      </w:docPartBody>
    </w:docPart>
    <w:docPart>
      <w:docPartPr>
        <w:name w:val="2E4834C91D0948C1A5EFAE50B2E0A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2EB078-BFAD-4B34-93E0-6E1BFB4C8E92}"/>
      </w:docPartPr>
      <w:docPartBody>
        <w:p w:rsidR="00DB1ADD" w:rsidRDefault="00232A8A" w:rsidP="00232A8A">
          <w:pPr>
            <w:pStyle w:val="2E4834C91D0948C1A5EFAE50B2E0A5F6"/>
          </w:pPr>
          <w:r w:rsidRPr="00CF1A49">
            <w:rPr>
              <w:lang w:bidi="sr-Latn-RS"/>
            </w:rPr>
            <w:t>Aktivnosti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A8A"/>
    <w:rsid w:val="000908B2"/>
    <w:rsid w:val="00180297"/>
    <w:rsid w:val="00232A8A"/>
    <w:rsid w:val="003603CE"/>
    <w:rsid w:val="00555B3B"/>
    <w:rsid w:val="005A3919"/>
    <w:rsid w:val="009E2908"/>
    <w:rsid w:val="00AD1B99"/>
    <w:rsid w:val="00B928EE"/>
    <w:rsid w:val="00D75FB5"/>
    <w:rsid w:val="00DB1ADD"/>
    <w:rsid w:val="00F72F24"/>
    <w:rsid w:val="00FB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60EB756A9344CB5AF2FDEB263F53330">
    <w:name w:val="560EB756A9344CB5AF2FDEB263F53330"/>
    <w:rsid w:val="00232A8A"/>
  </w:style>
  <w:style w:type="paragraph" w:customStyle="1" w:styleId="4DD17E5494B84C29885979455AB2E882">
    <w:name w:val="4DD17E5494B84C29885979455AB2E882"/>
    <w:rsid w:val="00232A8A"/>
  </w:style>
  <w:style w:type="paragraph" w:customStyle="1" w:styleId="7C138F0CED484DD6BFA8DA82DBC4A855">
    <w:name w:val="7C138F0CED484DD6BFA8DA82DBC4A855"/>
    <w:rsid w:val="00232A8A"/>
  </w:style>
  <w:style w:type="paragraph" w:customStyle="1" w:styleId="2E4834C91D0948C1A5EFAE50B2E0A5F6">
    <w:name w:val="2E4834C91D0948C1A5EFAE50B2E0A5F6"/>
    <w:rsid w:val="00232A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694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OTP banka Srbija a.d. Novi Sad</Company>
  <LinksUpToDate>false</LinksUpToDate>
  <CharactersWithSpaces>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Gyula Nemeth</dc:creator>
  <cp:keywords/>
  <dc:description/>
  <cp:lastModifiedBy>Зора Трнинић</cp:lastModifiedBy>
  <cp:revision>17</cp:revision>
  <cp:lastPrinted>2022-03-26T14:33:00Z</cp:lastPrinted>
  <dcterms:created xsi:type="dcterms:W3CDTF">2022-03-26T15:59:00Z</dcterms:created>
  <dcterms:modified xsi:type="dcterms:W3CDTF">2025-09-08T07:57:00Z</dcterms:modified>
</cp:coreProperties>
</file>